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21C" w:rsidRPr="0077011D" w:rsidRDefault="006C121C" w:rsidP="006C121C">
      <w:pPr>
        <w:keepNext/>
        <w:jc w:val="center"/>
        <w:outlineLvl w:val="0"/>
        <w:rPr>
          <w:rFonts w:ascii="Arial" w:hAnsi="Arial"/>
          <w:b/>
          <w:snapToGrid w:val="0"/>
          <w:color w:val="363194"/>
          <w:sz w:val="32"/>
          <w:szCs w:val="32"/>
        </w:rPr>
      </w:pPr>
      <w:bookmarkStart w:id="0" w:name="_Toc420564621"/>
      <w:bookmarkStart w:id="1" w:name="_Toc63953437"/>
      <w:bookmarkStart w:id="2" w:name="_Toc306696847"/>
      <w:r w:rsidRPr="0077011D">
        <w:rPr>
          <w:rFonts w:ascii="Arial" w:hAnsi="Arial"/>
          <w:b/>
          <w:snapToGrid w:val="0"/>
          <w:color w:val="363194"/>
          <w:sz w:val="32"/>
          <w:szCs w:val="32"/>
        </w:rPr>
        <w:t xml:space="preserve">1. ОСНОВНЫЕ СОЦИАЛЬНО-ЭКОНОМИЧЕСКИЕ </w:t>
      </w:r>
      <w:r w:rsidRPr="0077011D">
        <w:rPr>
          <w:rFonts w:ascii="Arial" w:hAnsi="Arial"/>
          <w:b/>
          <w:snapToGrid w:val="0"/>
          <w:color w:val="363194"/>
          <w:sz w:val="32"/>
          <w:szCs w:val="32"/>
        </w:rPr>
        <w:br/>
        <w:t>ХАРАКТЕРИСТИКИ КРАСНОЯРСКОГО КРАЯ</w:t>
      </w:r>
      <w:bookmarkEnd w:id="0"/>
      <w:bookmarkEnd w:id="1"/>
    </w:p>
    <w:p w:rsidR="006C121C" w:rsidRPr="0077011D" w:rsidRDefault="006C121C" w:rsidP="006C121C">
      <w:pPr>
        <w:rPr>
          <w:rFonts w:ascii="Arial" w:hAnsi="Arial"/>
          <w:snapToGrid w:val="0"/>
          <w:color w:val="363194"/>
          <w:sz w:val="32"/>
          <w:szCs w:val="32"/>
        </w:rPr>
      </w:pPr>
    </w:p>
    <w:p w:rsidR="006C121C" w:rsidRPr="001F6715" w:rsidRDefault="006C121C" w:rsidP="006C121C">
      <w:pPr>
        <w:spacing w:line="360" w:lineRule="auto"/>
        <w:ind w:firstLine="709"/>
        <w:jc w:val="both"/>
        <w:rPr>
          <w:rFonts w:ascii="Arial" w:hAnsi="Arial" w:cs="Arial"/>
          <w:color w:val="363194"/>
          <w:sz w:val="28"/>
          <w:szCs w:val="24"/>
        </w:rPr>
      </w:pPr>
      <w:r w:rsidRPr="001F6715">
        <w:rPr>
          <w:rFonts w:ascii="Arial" w:hAnsi="Arial" w:cs="Arial"/>
          <w:b/>
          <w:color w:val="363194"/>
          <w:sz w:val="32"/>
          <w:szCs w:val="24"/>
        </w:rPr>
        <w:t>Красноярский край</w:t>
      </w:r>
      <w:r w:rsidRPr="001F6715">
        <w:rPr>
          <w:rFonts w:ascii="Arial" w:hAnsi="Arial" w:cs="Arial"/>
          <w:color w:val="363194"/>
          <w:sz w:val="28"/>
          <w:szCs w:val="24"/>
        </w:rPr>
        <w:t xml:space="preserve"> </w:t>
      </w:r>
    </w:p>
    <w:p w:rsidR="006C121C" w:rsidRPr="008B3C1E" w:rsidRDefault="006C121C" w:rsidP="00D95B9D">
      <w:pPr>
        <w:tabs>
          <w:tab w:val="left" w:pos="2198"/>
        </w:tabs>
        <w:spacing w:before="120" w:after="160" w:line="276" w:lineRule="auto"/>
        <w:jc w:val="both"/>
        <w:rPr>
          <w:rFonts w:ascii="Arial" w:hAnsi="Arial" w:cs="Arial"/>
          <w:sz w:val="22"/>
          <w:szCs w:val="22"/>
        </w:rPr>
      </w:pPr>
      <w:r w:rsidRPr="008B3C1E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-24130</wp:posOffset>
            </wp:positionH>
            <wp:positionV relativeFrom="paragraph">
              <wp:posOffset>57150</wp:posOffset>
            </wp:positionV>
            <wp:extent cx="2467610" cy="3742690"/>
            <wp:effectExtent l="19050" t="0" r="180340" b="67310"/>
            <wp:wrapTight wrapText="bothSides">
              <wp:wrapPolygon edited="0">
                <wp:start x="-167" y="0"/>
                <wp:lineTo x="-167" y="21439"/>
                <wp:lineTo x="334" y="21988"/>
                <wp:lineTo x="667" y="21988"/>
                <wp:lineTo x="22678" y="21988"/>
                <wp:lineTo x="22845" y="21988"/>
                <wp:lineTo x="23179" y="21329"/>
                <wp:lineTo x="23179" y="880"/>
                <wp:lineTo x="22845" y="220"/>
                <wp:lineTo x="22178" y="0"/>
                <wp:lineTo x="-167" y="0"/>
              </wp:wrapPolygon>
            </wp:wrapTight>
            <wp:docPr id="3" name="Рисунок 3" descr="U:\3. Осуществление процесса\1. Подготовка экономико-статистических материалов\2. Оперативная работа (подготовка)\Красноярский край в цифрах\2017\Карты\Обрез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:\3. Осуществление процесса\1. Подготовка экономико-статистических материалов\2. Оперативная работа (подготовка)\Красноярский край в цифрах\2017\Карты\Обрез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7610" cy="374269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14300" dist="139700" dir="2400000" sx="98000" sy="98000" algn="tl" rotWithShape="0">
                        <a:srgbClr val="333333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8B3C1E">
        <w:rPr>
          <w:rFonts w:ascii="Arial" w:hAnsi="Arial" w:cs="Arial"/>
          <w:sz w:val="22"/>
          <w:szCs w:val="22"/>
        </w:rPr>
        <w:t xml:space="preserve">Субъект </w:t>
      </w:r>
      <w:hyperlink r:id="rId9" w:tooltip="РФ" w:history="1">
        <w:r w:rsidRPr="008B3C1E">
          <w:rPr>
            <w:rFonts w:ascii="Arial" w:hAnsi="Arial" w:cs="Arial"/>
            <w:sz w:val="22"/>
            <w:szCs w:val="22"/>
          </w:rPr>
          <w:t>Российской Федерации</w:t>
        </w:r>
      </w:hyperlink>
      <w:r w:rsidRPr="008B3C1E">
        <w:rPr>
          <w:rFonts w:ascii="Arial" w:hAnsi="Arial" w:cs="Arial"/>
          <w:sz w:val="22"/>
          <w:szCs w:val="22"/>
        </w:rPr>
        <w:t>, входит в состав Сибирского федерального округа.</w:t>
      </w:r>
    </w:p>
    <w:p w:rsidR="006C121C" w:rsidRPr="008B3C1E" w:rsidRDefault="006C121C" w:rsidP="00D95B9D">
      <w:pPr>
        <w:spacing w:before="120" w:after="160" w:line="276" w:lineRule="auto"/>
        <w:jc w:val="both"/>
        <w:rPr>
          <w:rFonts w:ascii="Arial" w:hAnsi="Arial" w:cs="Arial"/>
          <w:sz w:val="22"/>
          <w:szCs w:val="22"/>
        </w:rPr>
      </w:pPr>
      <w:r w:rsidRPr="008B3C1E">
        <w:rPr>
          <w:rFonts w:ascii="Arial" w:hAnsi="Arial" w:cs="Arial"/>
          <w:b/>
          <w:color w:val="363194"/>
          <w:sz w:val="22"/>
          <w:szCs w:val="22"/>
        </w:rPr>
        <w:t>Дата образования</w:t>
      </w:r>
      <w:r w:rsidRPr="008B3C1E">
        <w:rPr>
          <w:rFonts w:ascii="Arial" w:hAnsi="Arial" w:cs="Arial"/>
          <w:color w:val="0039AC"/>
          <w:sz w:val="22"/>
          <w:szCs w:val="22"/>
        </w:rPr>
        <w:t xml:space="preserve"> </w:t>
      </w:r>
      <w:r w:rsidRPr="008B3C1E">
        <w:rPr>
          <w:rFonts w:ascii="Arial" w:hAnsi="Arial" w:cs="Arial"/>
          <w:sz w:val="22"/>
          <w:szCs w:val="22"/>
        </w:rPr>
        <w:t>– 7 декабря 1934 г.</w:t>
      </w:r>
    </w:p>
    <w:p w:rsidR="006C121C" w:rsidRPr="008B3C1E" w:rsidRDefault="006C121C" w:rsidP="00D95B9D">
      <w:pPr>
        <w:tabs>
          <w:tab w:val="left" w:pos="567"/>
        </w:tabs>
        <w:spacing w:before="120" w:after="160" w:line="276" w:lineRule="auto"/>
        <w:jc w:val="both"/>
        <w:rPr>
          <w:rFonts w:ascii="Arial" w:hAnsi="Arial" w:cs="Arial"/>
          <w:sz w:val="22"/>
          <w:szCs w:val="22"/>
        </w:rPr>
      </w:pPr>
      <w:r w:rsidRPr="008B3C1E">
        <w:rPr>
          <w:rFonts w:ascii="Arial" w:hAnsi="Arial" w:cs="Arial"/>
          <w:b/>
          <w:color w:val="363194"/>
          <w:sz w:val="22"/>
          <w:szCs w:val="22"/>
        </w:rPr>
        <w:t>Площадь территории</w:t>
      </w:r>
      <w:proofErr w:type="gramStart"/>
      <w:r w:rsidRPr="008B3C1E">
        <w:rPr>
          <w:rFonts w:ascii="Arial" w:hAnsi="Arial" w:cs="Arial"/>
          <w:sz w:val="22"/>
          <w:szCs w:val="22"/>
          <w:vertAlign w:val="superscript"/>
        </w:rPr>
        <w:t>1</w:t>
      </w:r>
      <w:proofErr w:type="gramEnd"/>
      <w:r w:rsidRPr="008B3C1E">
        <w:rPr>
          <w:rFonts w:ascii="Arial" w:hAnsi="Arial" w:cs="Arial"/>
          <w:sz w:val="22"/>
          <w:szCs w:val="22"/>
          <w:vertAlign w:val="superscript"/>
        </w:rPr>
        <w:t>)</w:t>
      </w:r>
      <w:r w:rsidRPr="008B3C1E">
        <w:rPr>
          <w:rFonts w:ascii="Arial" w:hAnsi="Arial" w:cs="Arial"/>
          <w:sz w:val="22"/>
          <w:szCs w:val="22"/>
        </w:rPr>
        <w:t xml:space="preserve"> – 2366,8 тыс. км</w:t>
      </w:r>
      <w:r w:rsidRPr="008B3C1E">
        <w:rPr>
          <w:rFonts w:ascii="Arial" w:hAnsi="Arial" w:cs="Arial"/>
          <w:sz w:val="22"/>
          <w:szCs w:val="22"/>
          <w:vertAlign w:val="superscript"/>
        </w:rPr>
        <w:t>2</w:t>
      </w:r>
      <w:r w:rsidRPr="008B3C1E">
        <w:rPr>
          <w:rFonts w:ascii="Arial" w:hAnsi="Arial" w:cs="Arial"/>
          <w:sz w:val="22"/>
          <w:szCs w:val="22"/>
        </w:rPr>
        <w:t>, из нее 51,1% – леса; 2,3% – сельско</w:t>
      </w:r>
      <w:r w:rsidR="003C2047" w:rsidRPr="008B3C1E">
        <w:rPr>
          <w:rFonts w:ascii="Arial" w:hAnsi="Arial" w:cs="Arial"/>
          <w:sz w:val="22"/>
          <w:szCs w:val="22"/>
        </w:rPr>
        <w:softHyphen/>
      </w:r>
      <w:r w:rsidRPr="008B3C1E">
        <w:rPr>
          <w:rFonts w:ascii="Arial" w:hAnsi="Arial" w:cs="Arial"/>
          <w:sz w:val="22"/>
          <w:szCs w:val="22"/>
        </w:rPr>
        <w:t xml:space="preserve">хозяйственные угодья; </w:t>
      </w:r>
      <w:r w:rsidRPr="008B3C1E">
        <w:rPr>
          <w:rFonts w:ascii="Arial" w:hAnsi="Arial" w:cs="Arial"/>
          <w:spacing w:val="-6"/>
          <w:sz w:val="22"/>
          <w:szCs w:val="22"/>
        </w:rPr>
        <w:t>13,5% – поверх</w:t>
      </w:r>
      <w:r w:rsidR="003C2047" w:rsidRPr="008B3C1E">
        <w:rPr>
          <w:rFonts w:ascii="Arial" w:hAnsi="Arial" w:cs="Arial"/>
          <w:spacing w:val="-6"/>
          <w:sz w:val="22"/>
          <w:szCs w:val="22"/>
        </w:rPr>
        <w:softHyphen/>
      </w:r>
      <w:r w:rsidRPr="008B3C1E">
        <w:rPr>
          <w:rFonts w:ascii="Arial" w:hAnsi="Arial" w:cs="Arial"/>
          <w:spacing w:val="-6"/>
          <w:sz w:val="22"/>
          <w:szCs w:val="22"/>
        </w:rPr>
        <w:t>ност</w:t>
      </w:r>
      <w:r w:rsidR="003C2047" w:rsidRPr="008B3C1E">
        <w:rPr>
          <w:rFonts w:ascii="Arial" w:hAnsi="Arial" w:cs="Arial"/>
          <w:spacing w:val="-6"/>
          <w:sz w:val="22"/>
          <w:szCs w:val="22"/>
        </w:rPr>
        <w:softHyphen/>
      </w:r>
      <w:r w:rsidRPr="008B3C1E">
        <w:rPr>
          <w:rFonts w:ascii="Arial" w:hAnsi="Arial" w:cs="Arial"/>
          <w:spacing w:val="-6"/>
          <w:sz w:val="22"/>
          <w:szCs w:val="22"/>
        </w:rPr>
        <w:t xml:space="preserve">ные воды, включая болота; </w:t>
      </w:r>
      <w:r w:rsidRPr="008B3C1E">
        <w:rPr>
          <w:rFonts w:ascii="Arial" w:hAnsi="Arial" w:cs="Arial"/>
          <w:sz w:val="22"/>
          <w:szCs w:val="22"/>
        </w:rPr>
        <w:t>33,1% – другие земли.</w:t>
      </w:r>
    </w:p>
    <w:p w:rsidR="00165480" w:rsidRPr="008B3C1E" w:rsidRDefault="00165480" w:rsidP="00D95B9D">
      <w:pPr>
        <w:tabs>
          <w:tab w:val="left" w:pos="4253"/>
        </w:tabs>
        <w:spacing w:before="120" w:after="160" w:line="276" w:lineRule="auto"/>
        <w:ind w:left="4253"/>
        <w:jc w:val="both"/>
        <w:rPr>
          <w:rFonts w:ascii="Arial" w:hAnsi="Arial" w:cs="Arial"/>
          <w:sz w:val="22"/>
          <w:szCs w:val="22"/>
        </w:rPr>
      </w:pPr>
      <w:proofErr w:type="gramStart"/>
      <w:r w:rsidRPr="008B3C1E">
        <w:rPr>
          <w:rFonts w:ascii="Arial" w:hAnsi="Arial" w:cs="Arial"/>
          <w:sz w:val="22"/>
          <w:szCs w:val="22"/>
        </w:rPr>
        <w:t xml:space="preserve">На востоке </w:t>
      </w:r>
      <w:r w:rsidRPr="008B3C1E">
        <w:rPr>
          <w:rFonts w:ascii="Arial" w:hAnsi="Arial" w:cs="Arial"/>
          <w:b/>
          <w:color w:val="363194"/>
          <w:sz w:val="22"/>
          <w:szCs w:val="22"/>
        </w:rPr>
        <w:t>граничит</w:t>
      </w:r>
      <w:r w:rsidRPr="008B3C1E">
        <w:rPr>
          <w:rFonts w:ascii="Arial" w:hAnsi="Arial" w:cs="Arial"/>
          <w:sz w:val="22"/>
          <w:szCs w:val="22"/>
        </w:rPr>
        <w:t xml:space="preserve"> с Республикой Саха (Якутия) и Иркутской областью, на юге – с Республикой Тыва и Республикой Хакаси</w:t>
      </w:r>
      <w:r w:rsidR="00BB1326" w:rsidRPr="008B3C1E">
        <w:rPr>
          <w:rFonts w:ascii="Arial" w:hAnsi="Arial" w:cs="Arial"/>
          <w:sz w:val="22"/>
          <w:szCs w:val="22"/>
        </w:rPr>
        <w:t>я</w:t>
      </w:r>
      <w:r w:rsidRPr="008B3C1E">
        <w:rPr>
          <w:rFonts w:ascii="Arial" w:hAnsi="Arial" w:cs="Arial"/>
          <w:sz w:val="22"/>
          <w:szCs w:val="22"/>
        </w:rPr>
        <w:t xml:space="preserve">, на западе – </w:t>
      </w:r>
      <w:r w:rsidR="001F6715" w:rsidRPr="008B3C1E">
        <w:rPr>
          <w:rFonts w:ascii="Arial" w:hAnsi="Arial" w:cs="Arial"/>
          <w:sz w:val="22"/>
          <w:szCs w:val="22"/>
        </w:rPr>
        <w:br/>
      </w:r>
      <w:r w:rsidRPr="008B3C1E">
        <w:rPr>
          <w:rFonts w:ascii="Arial" w:hAnsi="Arial" w:cs="Arial"/>
          <w:sz w:val="22"/>
          <w:szCs w:val="22"/>
        </w:rPr>
        <w:t>с Кемеровской и Томской областями, Ханты-Мансийским и Ямало-Ненецким автономными округами.</w:t>
      </w:r>
      <w:proofErr w:type="gramEnd"/>
    </w:p>
    <w:p w:rsidR="006C121C" w:rsidRPr="008B3C1E" w:rsidRDefault="006C121C" w:rsidP="00D95B9D">
      <w:pPr>
        <w:tabs>
          <w:tab w:val="left" w:pos="567"/>
        </w:tabs>
        <w:spacing w:before="120" w:after="240" w:line="276" w:lineRule="auto"/>
        <w:jc w:val="both"/>
        <w:rPr>
          <w:rFonts w:ascii="Arial" w:hAnsi="Arial" w:cs="Arial"/>
          <w:sz w:val="22"/>
          <w:szCs w:val="22"/>
        </w:rPr>
      </w:pPr>
      <w:r w:rsidRPr="008B3C1E">
        <w:rPr>
          <w:rFonts w:ascii="Arial" w:hAnsi="Arial" w:cs="Arial"/>
          <w:b/>
          <w:color w:val="363194"/>
          <w:spacing w:val="-4"/>
          <w:sz w:val="22"/>
          <w:szCs w:val="22"/>
        </w:rPr>
        <w:t>Численность населения края на 1 января 202</w:t>
      </w:r>
      <w:r w:rsidR="00F733E4" w:rsidRPr="008B3C1E">
        <w:rPr>
          <w:rFonts w:ascii="Arial" w:hAnsi="Arial" w:cs="Arial"/>
          <w:b/>
          <w:color w:val="363194"/>
          <w:spacing w:val="-4"/>
          <w:sz w:val="22"/>
          <w:szCs w:val="22"/>
        </w:rPr>
        <w:t>4</w:t>
      </w:r>
      <w:r w:rsidRPr="008B3C1E">
        <w:rPr>
          <w:rFonts w:ascii="Arial" w:hAnsi="Arial" w:cs="Arial"/>
          <w:b/>
          <w:color w:val="363194"/>
          <w:spacing w:val="-4"/>
          <w:sz w:val="22"/>
          <w:szCs w:val="22"/>
        </w:rPr>
        <w:t xml:space="preserve"> г.</w:t>
      </w:r>
      <w:r w:rsidRPr="008B3C1E">
        <w:rPr>
          <w:rFonts w:ascii="Arial" w:hAnsi="Arial" w:cs="Arial"/>
          <w:spacing w:val="-4"/>
          <w:sz w:val="22"/>
          <w:szCs w:val="22"/>
        </w:rPr>
        <w:t xml:space="preserve"> –</w:t>
      </w:r>
      <w:r w:rsidRPr="008B3C1E">
        <w:rPr>
          <w:rFonts w:ascii="Arial" w:hAnsi="Arial" w:cs="Arial"/>
          <w:sz w:val="22"/>
          <w:szCs w:val="22"/>
        </w:rPr>
        <w:t xml:space="preserve"> </w:t>
      </w:r>
      <w:r w:rsidR="00A76DC3" w:rsidRPr="00236D64">
        <w:rPr>
          <w:rFonts w:ascii="Arial" w:hAnsi="Arial" w:cs="Arial"/>
          <w:sz w:val="22"/>
          <w:szCs w:val="22"/>
        </w:rPr>
        <w:t>284</w:t>
      </w:r>
      <w:r w:rsidR="00236D64" w:rsidRPr="00236D64">
        <w:rPr>
          <w:rFonts w:ascii="Arial" w:hAnsi="Arial" w:cs="Arial"/>
          <w:sz w:val="22"/>
          <w:szCs w:val="22"/>
        </w:rPr>
        <w:t>6</w:t>
      </w:r>
      <w:r w:rsidR="00A76DC3" w:rsidRPr="00236D64">
        <w:rPr>
          <w:rFonts w:ascii="Arial" w:hAnsi="Arial" w:cs="Arial"/>
          <w:sz w:val="22"/>
          <w:szCs w:val="22"/>
        </w:rPr>
        <w:t>,</w:t>
      </w:r>
      <w:r w:rsidR="00236D64" w:rsidRPr="00236D64">
        <w:rPr>
          <w:rFonts w:ascii="Arial" w:hAnsi="Arial" w:cs="Arial"/>
          <w:sz w:val="22"/>
          <w:szCs w:val="22"/>
        </w:rPr>
        <w:t>1</w:t>
      </w:r>
      <w:r w:rsidR="005D67B1" w:rsidRPr="008B3C1E">
        <w:rPr>
          <w:rFonts w:ascii="Arial" w:hAnsi="Arial" w:cs="Arial"/>
          <w:sz w:val="22"/>
          <w:szCs w:val="22"/>
        </w:rPr>
        <w:t xml:space="preserve"> </w:t>
      </w:r>
      <w:r w:rsidRPr="008B3C1E">
        <w:rPr>
          <w:rFonts w:ascii="Arial" w:hAnsi="Arial" w:cs="Arial"/>
          <w:sz w:val="22"/>
          <w:szCs w:val="22"/>
        </w:rPr>
        <w:t>тыс. человек.</w:t>
      </w:r>
    </w:p>
    <w:p w:rsidR="006C121C" w:rsidRPr="008B3C1E" w:rsidRDefault="006C121C" w:rsidP="00D95B9D">
      <w:pPr>
        <w:tabs>
          <w:tab w:val="left" w:pos="567"/>
        </w:tabs>
        <w:spacing w:before="120" w:after="240" w:line="276" w:lineRule="auto"/>
        <w:jc w:val="both"/>
        <w:rPr>
          <w:rFonts w:ascii="Arial" w:hAnsi="Arial" w:cs="Arial"/>
          <w:sz w:val="22"/>
          <w:szCs w:val="22"/>
          <w:vertAlign w:val="superscript"/>
        </w:rPr>
      </w:pPr>
      <w:r w:rsidRPr="008B3C1E">
        <w:rPr>
          <w:rFonts w:ascii="Arial" w:hAnsi="Arial" w:cs="Arial"/>
          <w:b/>
          <w:color w:val="363194"/>
          <w:sz w:val="22"/>
          <w:szCs w:val="22"/>
        </w:rPr>
        <w:t>Плотность населения</w:t>
      </w:r>
      <w:r w:rsidRPr="008B3C1E">
        <w:rPr>
          <w:rFonts w:ascii="Arial" w:hAnsi="Arial" w:cs="Arial"/>
          <w:b/>
          <w:sz w:val="22"/>
          <w:szCs w:val="22"/>
        </w:rPr>
        <w:t xml:space="preserve"> </w:t>
      </w:r>
      <w:r w:rsidRPr="008B3C1E">
        <w:rPr>
          <w:rFonts w:ascii="Arial" w:hAnsi="Arial" w:cs="Arial"/>
          <w:sz w:val="22"/>
          <w:szCs w:val="22"/>
        </w:rPr>
        <w:t xml:space="preserve">– </w:t>
      </w:r>
      <w:r w:rsidRPr="00C54FD8">
        <w:rPr>
          <w:rFonts w:ascii="Arial" w:hAnsi="Arial" w:cs="Arial"/>
          <w:sz w:val="22"/>
          <w:szCs w:val="22"/>
        </w:rPr>
        <w:t>1,2</w:t>
      </w:r>
      <w:r w:rsidRPr="008B3C1E">
        <w:rPr>
          <w:rFonts w:ascii="Arial" w:hAnsi="Arial" w:cs="Arial"/>
          <w:sz w:val="22"/>
          <w:szCs w:val="22"/>
        </w:rPr>
        <w:t xml:space="preserve"> человека на 1 км</w:t>
      </w:r>
      <w:proofErr w:type="gramStart"/>
      <w:r w:rsidRPr="008B3C1E">
        <w:rPr>
          <w:rFonts w:ascii="Arial" w:hAnsi="Arial" w:cs="Arial"/>
          <w:sz w:val="22"/>
          <w:szCs w:val="22"/>
          <w:vertAlign w:val="superscript"/>
        </w:rPr>
        <w:t>2</w:t>
      </w:r>
      <w:proofErr w:type="gramEnd"/>
      <w:r w:rsidRPr="008B3C1E">
        <w:rPr>
          <w:rFonts w:ascii="Arial" w:hAnsi="Arial" w:cs="Arial"/>
          <w:sz w:val="22"/>
          <w:szCs w:val="22"/>
        </w:rPr>
        <w:t>.</w:t>
      </w:r>
    </w:p>
    <w:p w:rsidR="006C121C" w:rsidRPr="001F6715" w:rsidRDefault="00E92225" w:rsidP="00D95B9D">
      <w:pPr>
        <w:spacing w:before="120" w:after="240" w:line="276" w:lineRule="auto"/>
        <w:jc w:val="both"/>
        <w:rPr>
          <w:rFonts w:ascii="Arial" w:hAnsi="Arial" w:cs="Arial"/>
          <w:sz w:val="22"/>
          <w:szCs w:val="22"/>
        </w:rPr>
      </w:pPr>
      <w:r w:rsidRPr="001F6715">
        <w:rPr>
          <w:rFonts w:ascii="Arial" w:hAnsi="Arial" w:cs="Arial"/>
          <w:sz w:val="22"/>
          <w:szCs w:val="22"/>
        </w:rPr>
        <w:t xml:space="preserve">Красноярский край расположен в </w:t>
      </w:r>
      <w:r w:rsidRPr="001F6715">
        <w:rPr>
          <w:rFonts w:ascii="Arial" w:hAnsi="Arial" w:cs="Arial"/>
          <w:b/>
          <w:color w:val="363194"/>
          <w:sz w:val="22"/>
          <w:szCs w:val="22"/>
        </w:rPr>
        <w:t>центральной части Сибири</w:t>
      </w:r>
      <w:r w:rsidRPr="001F6715">
        <w:rPr>
          <w:rFonts w:ascii="Arial" w:hAnsi="Arial" w:cs="Arial"/>
          <w:sz w:val="22"/>
          <w:szCs w:val="22"/>
        </w:rPr>
        <w:t xml:space="preserve">. На территории </w:t>
      </w:r>
      <w:r w:rsidR="006C121C" w:rsidRPr="001F6715">
        <w:rPr>
          <w:rFonts w:ascii="Arial" w:hAnsi="Arial" w:cs="Arial"/>
          <w:sz w:val="22"/>
          <w:szCs w:val="22"/>
        </w:rPr>
        <w:t xml:space="preserve">края находится </w:t>
      </w:r>
      <w:r w:rsidR="006C121C" w:rsidRPr="001F6715">
        <w:rPr>
          <w:rFonts w:ascii="Arial" w:hAnsi="Arial" w:cs="Arial"/>
          <w:b/>
          <w:color w:val="363194"/>
          <w:sz w:val="22"/>
          <w:szCs w:val="22"/>
        </w:rPr>
        <w:t>мыс Челюскин – крайняя северная точка материковой части России и всей Азии.</w:t>
      </w:r>
      <w:r w:rsidR="006C121C" w:rsidRPr="001F6715">
        <w:rPr>
          <w:rFonts w:ascii="Arial" w:hAnsi="Arial" w:cs="Arial"/>
          <w:sz w:val="22"/>
          <w:szCs w:val="22"/>
        </w:rPr>
        <w:t xml:space="preserve"> </w:t>
      </w:r>
    </w:p>
    <w:p w:rsidR="006C121C" w:rsidRPr="001F6715" w:rsidRDefault="006C121C" w:rsidP="00D95B9D">
      <w:pPr>
        <w:spacing w:before="120" w:after="240" w:line="276" w:lineRule="auto"/>
        <w:jc w:val="both"/>
        <w:rPr>
          <w:rFonts w:ascii="Arial" w:hAnsi="Arial" w:cs="Arial"/>
          <w:b/>
          <w:color w:val="363194"/>
          <w:sz w:val="22"/>
          <w:szCs w:val="22"/>
        </w:rPr>
      </w:pPr>
      <w:r w:rsidRPr="001F6715">
        <w:rPr>
          <w:rFonts w:ascii="Arial" w:hAnsi="Arial" w:cs="Arial"/>
          <w:sz w:val="22"/>
          <w:szCs w:val="22"/>
        </w:rPr>
        <w:t xml:space="preserve">С юга на север в крае протекает одна </w:t>
      </w:r>
      <w:r w:rsidRPr="001F6715">
        <w:rPr>
          <w:rFonts w:ascii="Arial" w:hAnsi="Arial" w:cs="Arial"/>
          <w:b/>
          <w:color w:val="363194"/>
          <w:sz w:val="22"/>
          <w:szCs w:val="22"/>
        </w:rPr>
        <w:t xml:space="preserve">из самых длинных и многоводных рек России – </w:t>
      </w:r>
      <w:r w:rsidR="001F6715">
        <w:rPr>
          <w:rFonts w:ascii="Arial" w:hAnsi="Arial" w:cs="Arial"/>
          <w:b/>
          <w:color w:val="363194"/>
          <w:sz w:val="22"/>
          <w:szCs w:val="22"/>
        </w:rPr>
        <w:br/>
      </w:r>
      <w:r w:rsidRPr="001F6715">
        <w:rPr>
          <w:rFonts w:ascii="Arial" w:hAnsi="Arial" w:cs="Arial"/>
          <w:b/>
          <w:color w:val="363194"/>
          <w:sz w:val="22"/>
          <w:szCs w:val="22"/>
        </w:rPr>
        <w:t>р. Енисей.</w:t>
      </w:r>
    </w:p>
    <w:p w:rsidR="006C121C" w:rsidRPr="001F6715" w:rsidRDefault="006C121C" w:rsidP="00D95B9D">
      <w:pPr>
        <w:spacing w:before="120" w:after="24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1F6715">
        <w:rPr>
          <w:rFonts w:ascii="Arial" w:hAnsi="Arial" w:cs="Arial"/>
          <w:b/>
          <w:color w:val="363194"/>
          <w:sz w:val="22"/>
          <w:szCs w:val="22"/>
        </w:rPr>
        <w:t>Краевой центр</w:t>
      </w:r>
      <w:r w:rsidRPr="001F6715">
        <w:rPr>
          <w:rFonts w:ascii="Arial" w:hAnsi="Arial" w:cs="Arial"/>
          <w:color w:val="000000"/>
          <w:sz w:val="22"/>
          <w:szCs w:val="22"/>
        </w:rPr>
        <w:t xml:space="preserve"> – город Красноярск, год основания – 1628, численность постоянного населения городского округа г. Красноярска на 1 января 202</w:t>
      </w:r>
      <w:r w:rsidR="00F733E4" w:rsidRPr="001F6715">
        <w:rPr>
          <w:rFonts w:ascii="Arial" w:hAnsi="Arial" w:cs="Arial"/>
          <w:color w:val="000000"/>
          <w:sz w:val="22"/>
          <w:szCs w:val="22"/>
        </w:rPr>
        <w:t>4</w:t>
      </w:r>
      <w:r w:rsidRPr="001F6715">
        <w:rPr>
          <w:rFonts w:ascii="Arial" w:hAnsi="Arial" w:cs="Arial"/>
          <w:color w:val="000000"/>
          <w:sz w:val="22"/>
          <w:szCs w:val="22"/>
        </w:rPr>
        <w:t xml:space="preserve"> г. – </w:t>
      </w:r>
      <w:r w:rsidR="006E7A37" w:rsidRPr="00236D64">
        <w:rPr>
          <w:rFonts w:ascii="Arial" w:hAnsi="Arial" w:cs="Arial"/>
          <w:color w:val="000000"/>
          <w:sz w:val="22"/>
          <w:szCs w:val="22"/>
        </w:rPr>
        <w:t>1</w:t>
      </w:r>
      <w:r w:rsidR="00236D64" w:rsidRPr="00236D64">
        <w:rPr>
          <w:rFonts w:ascii="Arial" w:hAnsi="Arial" w:cs="Arial"/>
          <w:color w:val="000000"/>
          <w:sz w:val="22"/>
          <w:szCs w:val="22"/>
        </w:rPr>
        <w:t>206</w:t>
      </w:r>
      <w:r w:rsidR="006E7A37" w:rsidRPr="00236D64">
        <w:rPr>
          <w:rFonts w:ascii="Arial" w:hAnsi="Arial" w:cs="Arial"/>
          <w:color w:val="000000"/>
          <w:sz w:val="22"/>
          <w:szCs w:val="22"/>
        </w:rPr>
        <w:t>,</w:t>
      </w:r>
      <w:r w:rsidR="00236D64" w:rsidRPr="00236D64">
        <w:rPr>
          <w:rFonts w:ascii="Arial" w:hAnsi="Arial" w:cs="Arial"/>
          <w:color w:val="000000"/>
          <w:sz w:val="22"/>
          <w:szCs w:val="22"/>
        </w:rPr>
        <w:t>2</w:t>
      </w:r>
      <w:r w:rsidRPr="001F6715">
        <w:rPr>
          <w:rFonts w:ascii="Arial" w:hAnsi="Arial" w:cs="Arial"/>
          <w:color w:val="000000"/>
          <w:sz w:val="22"/>
          <w:szCs w:val="22"/>
        </w:rPr>
        <w:t xml:space="preserve"> тыс. человек.</w:t>
      </w:r>
    </w:p>
    <w:p w:rsidR="006C121C" w:rsidRDefault="006C121C" w:rsidP="00D95B9D">
      <w:pPr>
        <w:tabs>
          <w:tab w:val="center" w:pos="4536"/>
          <w:tab w:val="right" w:pos="9072"/>
        </w:tabs>
        <w:spacing w:line="360" w:lineRule="auto"/>
        <w:jc w:val="both"/>
        <w:rPr>
          <w:b/>
          <w:sz w:val="24"/>
          <w:szCs w:val="24"/>
          <w:vertAlign w:val="superscript"/>
        </w:rPr>
      </w:pPr>
    </w:p>
    <w:p w:rsidR="00E92225" w:rsidRDefault="00E92225" w:rsidP="006C121C">
      <w:pPr>
        <w:tabs>
          <w:tab w:val="center" w:pos="4536"/>
          <w:tab w:val="right" w:pos="9072"/>
        </w:tabs>
        <w:spacing w:line="360" w:lineRule="auto"/>
        <w:rPr>
          <w:b/>
          <w:sz w:val="24"/>
          <w:szCs w:val="24"/>
          <w:vertAlign w:val="superscript"/>
        </w:rPr>
      </w:pPr>
    </w:p>
    <w:p w:rsidR="001F6715" w:rsidRDefault="001F6715" w:rsidP="006C121C">
      <w:pPr>
        <w:tabs>
          <w:tab w:val="center" w:pos="4536"/>
          <w:tab w:val="right" w:pos="9072"/>
        </w:tabs>
        <w:spacing w:line="360" w:lineRule="auto"/>
        <w:rPr>
          <w:b/>
          <w:sz w:val="24"/>
          <w:szCs w:val="24"/>
          <w:vertAlign w:val="superscript"/>
        </w:rPr>
      </w:pPr>
    </w:p>
    <w:p w:rsidR="001F6715" w:rsidRDefault="001F6715" w:rsidP="006C121C">
      <w:pPr>
        <w:tabs>
          <w:tab w:val="center" w:pos="4536"/>
          <w:tab w:val="right" w:pos="9072"/>
        </w:tabs>
        <w:spacing w:line="360" w:lineRule="auto"/>
        <w:rPr>
          <w:b/>
          <w:sz w:val="24"/>
          <w:szCs w:val="24"/>
          <w:vertAlign w:val="superscript"/>
        </w:rPr>
      </w:pPr>
    </w:p>
    <w:p w:rsidR="001F6715" w:rsidRDefault="001F6715" w:rsidP="006C121C">
      <w:pPr>
        <w:tabs>
          <w:tab w:val="center" w:pos="4536"/>
          <w:tab w:val="right" w:pos="9072"/>
        </w:tabs>
        <w:spacing w:line="360" w:lineRule="auto"/>
        <w:rPr>
          <w:b/>
          <w:sz w:val="24"/>
          <w:szCs w:val="24"/>
          <w:vertAlign w:val="superscript"/>
        </w:rPr>
      </w:pPr>
    </w:p>
    <w:p w:rsidR="001F6715" w:rsidRDefault="001F6715" w:rsidP="006C121C">
      <w:pPr>
        <w:tabs>
          <w:tab w:val="center" w:pos="4536"/>
          <w:tab w:val="right" w:pos="9072"/>
        </w:tabs>
        <w:spacing w:line="360" w:lineRule="auto"/>
        <w:rPr>
          <w:b/>
          <w:sz w:val="24"/>
          <w:szCs w:val="24"/>
          <w:vertAlign w:val="superscript"/>
        </w:rPr>
      </w:pPr>
    </w:p>
    <w:p w:rsidR="001F6715" w:rsidRDefault="001F6715" w:rsidP="006C121C">
      <w:pPr>
        <w:tabs>
          <w:tab w:val="center" w:pos="4536"/>
          <w:tab w:val="right" w:pos="9072"/>
        </w:tabs>
        <w:spacing w:line="360" w:lineRule="auto"/>
        <w:rPr>
          <w:b/>
          <w:sz w:val="24"/>
          <w:szCs w:val="24"/>
          <w:vertAlign w:val="superscript"/>
        </w:rPr>
      </w:pPr>
    </w:p>
    <w:p w:rsidR="001F6715" w:rsidRDefault="001F6715" w:rsidP="006C121C">
      <w:pPr>
        <w:tabs>
          <w:tab w:val="center" w:pos="4536"/>
          <w:tab w:val="right" w:pos="9072"/>
        </w:tabs>
        <w:spacing w:line="360" w:lineRule="auto"/>
        <w:rPr>
          <w:b/>
          <w:sz w:val="24"/>
          <w:szCs w:val="24"/>
          <w:vertAlign w:val="superscript"/>
        </w:rPr>
      </w:pPr>
    </w:p>
    <w:p w:rsidR="001F6715" w:rsidRDefault="001F6715" w:rsidP="006C121C">
      <w:pPr>
        <w:tabs>
          <w:tab w:val="center" w:pos="4536"/>
          <w:tab w:val="right" w:pos="9072"/>
        </w:tabs>
        <w:spacing w:line="360" w:lineRule="auto"/>
        <w:rPr>
          <w:b/>
          <w:sz w:val="24"/>
          <w:szCs w:val="24"/>
          <w:vertAlign w:val="superscript"/>
        </w:rPr>
      </w:pPr>
    </w:p>
    <w:p w:rsidR="006C121C" w:rsidRPr="001F6715" w:rsidRDefault="006C121C" w:rsidP="006C121C">
      <w:pPr>
        <w:tabs>
          <w:tab w:val="center" w:pos="4536"/>
          <w:tab w:val="right" w:pos="9072"/>
        </w:tabs>
        <w:jc w:val="both"/>
        <w:rPr>
          <w:rFonts w:ascii="Arial" w:hAnsi="Arial" w:cs="Arial"/>
          <w:sz w:val="16"/>
          <w:szCs w:val="16"/>
        </w:rPr>
      </w:pPr>
      <w:r w:rsidRPr="001F6715">
        <w:rPr>
          <w:rFonts w:ascii="Arial" w:hAnsi="Arial" w:cs="Arial"/>
          <w:sz w:val="16"/>
          <w:szCs w:val="16"/>
          <w:vertAlign w:val="superscript"/>
        </w:rPr>
        <w:t xml:space="preserve">1) </w:t>
      </w:r>
      <w:r w:rsidRPr="001F6715">
        <w:rPr>
          <w:rFonts w:ascii="Arial" w:hAnsi="Arial" w:cs="Arial"/>
          <w:sz w:val="16"/>
          <w:szCs w:val="16"/>
        </w:rPr>
        <w:t xml:space="preserve">По данным </w:t>
      </w:r>
      <w:r w:rsidR="001A2551">
        <w:rPr>
          <w:rFonts w:ascii="Arial" w:hAnsi="Arial" w:cs="Arial"/>
          <w:sz w:val="16"/>
          <w:szCs w:val="16"/>
        </w:rPr>
        <w:t>Росреестра</w:t>
      </w:r>
      <w:r w:rsidRPr="001F6715">
        <w:rPr>
          <w:rFonts w:ascii="Arial" w:hAnsi="Arial" w:cs="Arial"/>
          <w:sz w:val="16"/>
          <w:szCs w:val="16"/>
        </w:rPr>
        <w:t xml:space="preserve"> на 1 января 202</w:t>
      </w:r>
      <w:r w:rsidR="00F733E4" w:rsidRPr="001F6715">
        <w:rPr>
          <w:rFonts w:ascii="Arial" w:hAnsi="Arial" w:cs="Arial"/>
          <w:sz w:val="16"/>
          <w:szCs w:val="16"/>
        </w:rPr>
        <w:t>3</w:t>
      </w:r>
      <w:r w:rsidRPr="001F6715">
        <w:rPr>
          <w:rFonts w:ascii="Arial" w:hAnsi="Arial" w:cs="Arial"/>
          <w:sz w:val="16"/>
          <w:szCs w:val="16"/>
        </w:rPr>
        <w:t xml:space="preserve"> г.</w:t>
      </w:r>
    </w:p>
    <w:p w:rsidR="006C121C" w:rsidRPr="0077011D" w:rsidRDefault="006C121C" w:rsidP="006C121C">
      <w:pPr>
        <w:keepNext/>
        <w:widowControl w:val="0"/>
        <w:jc w:val="center"/>
        <w:outlineLvl w:val="2"/>
        <w:rPr>
          <w:rFonts w:ascii="Arial" w:hAnsi="Arial"/>
          <w:b/>
          <w:snapToGrid w:val="0"/>
          <w:color w:val="363194"/>
          <w:sz w:val="24"/>
          <w:szCs w:val="24"/>
        </w:rPr>
      </w:pPr>
      <w:bookmarkStart w:id="3" w:name="_Toc420564622"/>
      <w:bookmarkStart w:id="4" w:name="_Toc63953438"/>
      <w:bookmarkEnd w:id="2"/>
      <w:r w:rsidRPr="0077011D">
        <w:rPr>
          <w:rFonts w:ascii="Arial" w:hAnsi="Arial"/>
          <w:b/>
          <w:snapToGrid w:val="0"/>
          <w:color w:val="363194"/>
          <w:sz w:val="24"/>
          <w:szCs w:val="24"/>
        </w:rPr>
        <w:lastRenderedPageBreak/>
        <w:t>1.1. Основные социально-экономические показатели</w:t>
      </w:r>
      <w:bookmarkEnd w:id="3"/>
      <w:bookmarkEnd w:id="4"/>
    </w:p>
    <w:p w:rsidR="006C121C" w:rsidRPr="002156E2" w:rsidRDefault="006C121C" w:rsidP="006C121C">
      <w:pPr>
        <w:rPr>
          <w:sz w:val="16"/>
          <w:szCs w:val="16"/>
        </w:rPr>
      </w:pPr>
    </w:p>
    <w:tbl>
      <w:tblPr>
        <w:tblStyle w:val="-5"/>
        <w:tblW w:w="5000" w:type="pct"/>
        <w:jc w:val="center"/>
        <w:tblLayout w:type="fixed"/>
        <w:tblLook w:val="0020"/>
      </w:tblPr>
      <w:tblGrid>
        <w:gridCol w:w="3369"/>
        <w:gridCol w:w="1297"/>
        <w:gridCol w:w="1297"/>
        <w:gridCol w:w="1297"/>
        <w:gridCol w:w="1297"/>
        <w:gridCol w:w="1297"/>
      </w:tblGrid>
      <w:tr w:rsidR="00F733E4" w:rsidRPr="008B3C1E" w:rsidTr="00D95B9D">
        <w:trPr>
          <w:cnfStyle w:val="100000000000"/>
          <w:trHeight w:val="340"/>
          <w:jc w:val="center"/>
        </w:trPr>
        <w:tc>
          <w:tcPr>
            <w:tcW w:w="3369" w:type="dxa"/>
          </w:tcPr>
          <w:p w:rsidR="00F733E4" w:rsidRPr="008B3C1E" w:rsidRDefault="00F733E4" w:rsidP="00466530">
            <w:pPr>
              <w:rPr>
                <w:rFonts w:ascii="Arial" w:hAnsi="Arial" w:cs="Arial"/>
              </w:rPr>
            </w:pPr>
          </w:p>
        </w:tc>
        <w:tc>
          <w:tcPr>
            <w:tcW w:w="1297" w:type="dxa"/>
          </w:tcPr>
          <w:p w:rsidR="00F733E4" w:rsidRPr="008B3C1E" w:rsidRDefault="00F733E4" w:rsidP="00466530">
            <w:pPr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2019</w:t>
            </w:r>
          </w:p>
        </w:tc>
        <w:tc>
          <w:tcPr>
            <w:tcW w:w="1297" w:type="dxa"/>
          </w:tcPr>
          <w:p w:rsidR="00F733E4" w:rsidRPr="008B3C1E" w:rsidRDefault="00F733E4" w:rsidP="00466530">
            <w:pPr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2020</w:t>
            </w:r>
          </w:p>
        </w:tc>
        <w:tc>
          <w:tcPr>
            <w:tcW w:w="1297" w:type="dxa"/>
          </w:tcPr>
          <w:p w:rsidR="00F733E4" w:rsidRPr="008B3C1E" w:rsidRDefault="00F733E4" w:rsidP="00466530">
            <w:pPr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2021</w:t>
            </w:r>
          </w:p>
        </w:tc>
        <w:tc>
          <w:tcPr>
            <w:tcW w:w="1297" w:type="dxa"/>
          </w:tcPr>
          <w:p w:rsidR="00F733E4" w:rsidRPr="008B3C1E" w:rsidRDefault="00F733E4" w:rsidP="00466530">
            <w:pPr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2022</w:t>
            </w:r>
          </w:p>
        </w:tc>
        <w:tc>
          <w:tcPr>
            <w:tcW w:w="1297" w:type="dxa"/>
          </w:tcPr>
          <w:p w:rsidR="00F733E4" w:rsidRPr="008B3C1E" w:rsidRDefault="00F733E4" w:rsidP="00466530">
            <w:pPr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2023</w:t>
            </w:r>
          </w:p>
        </w:tc>
      </w:tr>
      <w:tr w:rsidR="00F733E4" w:rsidRPr="008B3C1E" w:rsidTr="00D95B9D">
        <w:trPr>
          <w:cnfStyle w:val="000000100000"/>
          <w:jc w:val="center"/>
        </w:trPr>
        <w:tc>
          <w:tcPr>
            <w:tcW w:w="3369" w:type="dxa"/>
          </w:tcPr>
          <w:p w:rsidR="00F733E4" w:rsidRPr="008B3C1E" w:rsidRDefault="00F733E4" w:rsidP="002156E2">
            <w:pPr>
              <w:spacing w:before="20" w:line="259" w:lineRule="auto"/>
              <w:ind w:left="113" w:hanging="113"/>
              <w:jc w:val="left"/>
              <w:rPr>
                <w:rFonts w:ascii="Arial" w:hAnsi="Arial" w:cs="Arial"/>
                <w:lang w:val="ru-MO"/>
              </w:rPr>
            </w:pPr>
            <w:r w:rsidRPr="008B3C1E">
              <w:rPr>
                <w:rFonts w:ascii="Arial" w:hAnsi="Arial" w:cs="Arial"/>
                <w:lang w:val="ru-MO"/>
              </w:rPr>
              <w:t xml:space="preserve">Численность населения </w:t>
            </w:r>
            <w:r w:rsidRPr="008B3C1E">
              <w:rPr>
                <w:rFonts w:ascii="Arial" w:hAnsi="Arial" w:cs="Arial"/>
                <w:lang w:val="ru-MO"/>
              </w:rPr>
              <w:br/>
              <w:t>(на конец года)</w:t>
            </w:r>
            <w:r w:rsidR="00163CE6" w:rsidRPr="00163CE6">
              <w:rPr>
                <w:rFonts w:ascii="Arial" w:hAnsi="Arial" w:cs="Arial"/>
                <w:vertAlign w:val="superscript"/>
                <w:lang w:val="ru-MO"/>
              </w:rPr>
              <w:t>1)</w:t>
            </w:r>
            <w:r w:rsidRPr="008B3C1E">
              <w:rPr>
                <w:rFonts w:ascii="Arial" w:hAnsi="Arial" w:cs="Arial"/>
                <w:lang w:val="ru-MO"/>
              </w:rPr>
              <w:t xml:space="preserve">, тыс. </w:t>
            </w:r>
            <w:r w:rsidR="00163CE6">
              <w:rPr>
                <w:rFonts w:ascii="Arial" w:hAnsi="Arial" w:cs="Arial"/>
                <w:lang w:val="ru-MO"/>
              </w:rPr>
              <w:t>ч</w:t>
            </w:r>
            <w:r w:rsidRPr="008B3C1E">
              <w:rPr>
                <w:rFonts w:ascii="Arial" w:hAnsi="Arial" w:cs="Arial"/>
                <w:lang w:val="ru-MO"/>
              </w:rPr>
              <w:t>еловек</w:t>
            </w:r>
          </w:p>
        </w:tc>
        <w:tc>
          <w:tcPr>
            <w:tcW w:w="1297" w:type="dxa"/>
          </w:tcPr>
          <w:p w:rsidR="00F733E4" w:rsidRPr="008B3C1E" w:rsidRDefault="00F733E4" w:rsidP="002156E2">
            <w:pPr>
              <w:spacing w:before="20" w:line="259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28</w:t>
            </w:r>
            <w:r w:rsidR="00236D64">
              <w:rPr>
                <w:rFonts w:ascii="Arial" w:hAnsi="Arial" w:cs="Arial"/>
              </w:rPr>
              <w:t>72</w:t>
            </w:r>
            <w:r w:rsidRPr="008B3C1E">
              <w:rPr>
                <w:rFonts w:ascii="Arial" w:hAnsi="Arial" w:cs="Arial"/>
              </w:rPr>
              <w:t>,</w:t>
            </w:r>
            <w:r w:rsidR="00236D64">
              <w:rPr>
                <w:rFonts w:ascii="Arial" w:hAnsi="Arial" w:cs="Arial"/>
              </w:rPr>
              <w:t>1</w:t>
            </w:r>
          </w:p>
        </w:tc>
        <w:tc>
          <w:tcPr>
            <w:tcW w:w="1297" w:type="dxa"/>
          </w:tcPr>
          <w:p w:rsidR="00F733E4" w:rsidRPr="008B3C1E" w:rsidRDefault="00F733E4" w:rsidP="002156E2">
            <w:pPr>
              <w:spacing w:before="20" w:line="259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28</w:t>
            </w:r>
            <w:r w:rsidR="00236D64">
              <w:rPr>
                <w:rFonts w:ascii="Arial" w:hAnsi="Arial" w:cs="Arial"/>
              </w:rPr>
              <w:t>62</w:t>
            </w:r>
            <w:r w:rsidRPr="008B3C1E">
              <w:rPr>
                <w:rFonts w:ascii="Arial" w:hAnsi="Arial" w:cs="Arial"/>
              </w:rPr>
              <w:t>,</w:t>
            </w:r>
            <w:r w:rsidR="00236D64">
              <w:rPr>
                <w:rFonts w:ascii="Arial" w:hAnsi="Arial" w:cs="Arial"/>
              </w:rPr>
              <w:t>4</w:t>
            </w:r>
          </w:p>
        </w:tc>
        <w:tc>
          <w:tcPr>
            <w:tcW w:w="1297" w:type="dxa"/>
          </w:tcPr>
          <w:p w:rsidR="00F733E4" w:rsidRPr="008B3C1E" w:rsidRDefault="00F733E4" w:rsidP="002156E2">
            <w:pPr>
              <w:spacing w:before="20" w:line="259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2856,3</w:t>
            </w:r>
          </w:p>
        </w:tc>
        <w:tc>
          <w:tcPr>
            <w:tcW w:w="1297" w:type="dxa"/>
          </w:tcPr>
          <w:p w:rsidR="00F733E4" w:rsidRPr="008B3C1E" w:rsidRDefault="00F733E4" w:rsidP="002156E2">
            <w:pPr>
              <w:spacing w:before="20" w:line="259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2845,5</w:t>
            </w:r>
          </w:p>
        </w:tc>
        <w:tc>
          <w:tcPr>
            <w:tcW w:w="1297" w:type="dxa"/>
          </w:tcPr>
          <w:p w:rsidR="00F733E4" w:rsidRPr="008B3C1E" w:rsidRDefault="00236D64" w:rsidP="002156E2">
            <w:pPr>
              <w:spacing w:before="2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2846,1</w:t>
            </w:r>
          </w:p>
        </w:tc>
      </w:tr>
      <w:tr w:rsidR="00F733E4" w:rsidRPr="00C90D9A" w:rsidTr="00D95B9D">
        <w:trPr>
          <w:cnfStyle w:val="000000010000"/>
          <w:jc w:val="center"/>
        </w:trPr>
        <w:tc>
          <w:tcPr>
            <w:tcW w:w="3369" w:type="dxa"/>
          </w:tcPr>
          <w:p w:rsidR="00F733E4" w:rsidRPr="008B3C1E" w:rsidRDefault="00F733E4" w:rsidP="002156E2">
            <w:pPr>
              <w:spacing w:before="20" w:line="259" w:lineRule="auto"/>
              <w:ind w:left="113" w:hanging="113"/>
              <w:jc w:val="left"/>
              <w:rPr>
                <w:rFonts w:ascii="Arial" w:hAnsi="Arial" w:cs="Arial"/>
                <w:lang w:val="ru-MO"/>
              </w:rPr>
            </w:pPr>
            <w:r w:rsidRPr="008B3C1E">
              <w:rPr>
                <w:rFonts w:ascii="Arial" w:hAnsi="Arial" w:cs="Arial"/>
                <w:lang w:val="ru-MO"/>
              </w:rPr>
              <w:t>Естественный прирост, убыль</w:t>
            </w:r>
            <w:proofErr w:type="gramStart"/>
            <w:r w:rsidRPr="008B3C1E">
              <w:rPr>
                <w:rFonts w:ascii="Arial" w:hAnsi="Arial" w:cs="Arial"/>
                <w:lang w:val="ru-MO"/>
              </w:rPr>
              <w:t xml:space="preserve"> (-)</w:t>
            </w:r>
            <w:r w:rsidRPr="008B3C1E">
              <w:rPr>
                <w:rFonts w:ascii="Arial" w:hAnsi="Arial" w:cs="Arial"/>
                <w:lang w:val="ru-MO"/>
              </w:rPr>
              <w:br/>
            </w:r>
            <w:proofErr w:type="gramEnd"/>
            <w:r w:rsidRPr="008B3C1E">
              <w:rPr>
                <w:rFonts w:ascii="Arial" w:hAnsi="Arial" w:cs="Arial"/>
                <w:lang w:val="ru-MO"/>
              </w:rPr>
              <w:t>населения, тыс. человек</w:t>
            </w:r>
          </w:p>
        </w:tc>
        <w:tc>
          <w:tcPr>
            <w:tcW w:w="1297" w:type="dxa"/>
          </w:tcPr>
          <w:p w:rsidR="00F733E4" w:rsidRPr="008B3C1E" w:rsidRDefault="00F733E4" w:rsidP="002156E2">
            <w:pPr>
              <w:spacing w:before="20" w:line="259" w:lineRule="auto"/>
              <w:rPr>
                <w:rFonts w:ascii="Arial" w:hAnsi="Arial" w:cs="Arial"/>
                <w:highlight w:val="red"/>
              </w:rPr>
            </w:pPr>
            <w:r w:rsidRPr="008B3C1E">
              <w:rPr>
                <w:rFonts w:ascii="Arial" w:hAnsi="Arial" w:cs="Arial"/>
              </w:rPr>
              <w:t>-5,0</w:t>
            </w:r>
          </w:p>
        </w:tc>
        <w:tc>
          <w:tcPr>
            <w:tcW w:w="1297" w:type="dxa"/>
          </w:tcPr>
          <w:p w:rsidR="00F733E4" w:rsidRPr="008B3C1E" w:rsidRDefault="00F733E4" w:rsidP="002156E2">
            <w:pPr>
              <w:spacing w:before="20" w:line="259" w:lineRule="auto"/>
              <w:rPr>
                <w:rFonts w:ascii="Arial" w:hAnsi="Arial" w:cs="Arial"/>
                <w:highlight w:val="red"/>
              </w:rPr>
            </w:pPr>
            <w:r w:rsidRPr="008B3C1E">
              <w:rPr>
                <w:rFonts w:ascii="Arial" w:hAnsi="Arial" w:cs="Arial"/>
              </w:rPr>
              <w:t>-11,9</w:t>
            </w:r>
          </w:p>
        </w:tc>
        <w:tc>
          <w:tcPr>
            <w:tcW w:w="1297" w:type="dxa"/>
          </w:tcPr>
          <w:p w:rsidR="00F733E4" w:rsidRPr="008B3C1E" w:rsidRDefault="00F733E4" w:rsidP="002156E2">
            <w:pPr>
              <w:spacing w:before="20" w:line="259" w:lineRule="auto"/>
              <w:rPr>
                <w:rFonts w:ascii="Arial" w:hAnsi="Arial" w:cs="Arial"/>
                <w:highlight w:val="red"/>
              </w:rPr>
            </w:pPr>
            <w:r w:rsidRPr="008B3C1E">
              <w:rPr>
                <w:rFonts w:ascii="Arial" w:hAnsi="Arial" w:cs="Arial"/>
              </w:rPr>
              <w:t>-18,6</w:t>
            </w:r>
          </w:p>
        </w:tc>
        <w:tc>
          <w:tcPr>
            <w:tcW w:w="1297" w:type="dxa"/>
          </w:tcPr>
          <w:p w:rsidR="00F733E4" w:rsidRPr="008B3C1E" w:rsidRDefault="00F733E4" w:rsidP="002156E2">
            <w:pPr>
              <w:spacing w:before="20" w:line="259" w:lineRule="auto"/>
              <w:rPr>
                <w:rFonts w:ascii="Arial" w:hAnsi="Arial" w:cs="Arial"/>
                <w:highlight w:val="red"/>
              </w:rPr>
            </w:pPr>
            <w:r w:rsidRPr="008B3C1E">
              <w:rPr>
                <w:rFonts w:ascii="Arial" w:hAnsi="Arial" w:cs="Arial"/>
              </w:rPr>
              <w:t>-11,8</w:t>
            </w:r>
          </w:p>
        </w:tc>
        <w:tc>
          <w:tcPr>
            <w:tcW w:w="1297" w:type="dxa"/>
          </w:tcPr>
          <w:p w:rsidR="00F733E4" w:rsidRPr="00C90D9A" w:rsidRDefault="00236D64" w:rsidP="002156E2">
            <w:pPr>
              <w:spacing w:before="20" w:line="259" w:lineRule="auto"/>
              <w:rPr>
                <w:rFonts w:ascii="Arial" w:hAnsi="Arial" w:cs="Arial"/>
                <w:color w:val="auto"/>
              </w:rPr>
            </w:pPr>
            <w:r w:rsidRPr="00C90D9A">
              <w:rPr>
                <w:rFonts w:ascii="Arial" w:hAnsi="Arial" w:cs="Arial"/>
                <w:color w:val="auto"/>
              </w:rPr>
              <w:t>-9,1</w:t>
            </w:r>
          </w:p>
        </w:tc>
      </w:tr>
      <w:tr w:rsidR="00F733E4" w:rsidRPr="008B3C1E" w:rsidTr="00D95B9D">
        <w:trPr>
          <w:cnfStyle w:val="000000100000"/>
          <w:jc w:val="center"/>
        </w:trPr>
        <w:tc>
          <w:tcPr>
            <w:tcW w:w="3369" w:type="dxa"/>
          </w:tcPr>
          <w:p w:rsidR="00F733E4" w:rsidRPr="008B3C1E" w:rsidRDefault="00F733E4" w:rsidP="002156E2">
            <w:pPr>
              <w:spacing w:before="20" w:line="259" w:lineRule="auto"/>
              <w:ind w:left="113" w:hanging="113"/>
              <w:jc w:val="left"/>
              <w:rPr>
                <w:rFonts w:ascii="Arial" w:hAnsi="Arial" w:cs="Arial"/>
                <w:lang w:val="ru-MO"/>
              </w:rPr>
            </w:pPr>
            <w:r w:rsidRPr="008B3C1E">
              <w:rPr>
                <w:rFonts w:ascii="Arial" w:hAnsi="Arial" w:cs="Arial"/>
                <w:lang w:val="ru-MO"/>
              </w:rPr>
              <w:t>Миграционный прирост, убыль (-)</w:t>
            </w:r>
            <w:r w:rsidRPr="008B3C1E">
              <w:rPr>
                <w:rFonts w:ascii="Arial" w:hAnsi="Arial" w:cs="Arial"/>
                <w:lang w:val="ru-MO"/>
              </w:rPr>
              <w:br/>
              <w:t>населения</w:t>
            </w:r>
            <w:proofErr w:type="gramStart"/>
            <w:r w:rsidR="00236D64">
              <w:rPr>
                <w:rFonts w:ascii="Arial" w:hAnsi="Arial" w:cs="Arial"/>
                <w:vertAlign w:val="superscript"/>
                <w:lang w:val="ru-MO"/>
              </w:rPr>
              <w:t>1</w:t>
            </w:r>
            <w:proofErr w:type="gramEnd"/>
            <w:r w:rsidR="00236D64">
              <w:rPr>
                <w:rFonts w:ascii="Arial" w:hAnsi="Arial" w:cs="Arial"/>
                <w:vertAlign w:val="superscript"/>
                <w:lang w:val="ru-MO"/>
              </w:rPr>
              <w:t>)</w:t>
            </w:r>
            <w:r w:rsidRPr="008B3C1E">
              <w:rPr>
                <w:rFonts w:ascii="Arial" w:hAnsi="Arial" w:cs="Arial"/>
                <w:lang w:val="ru-MO"/>
              </w:rPr>
              <w:t>, тыс. человек</w:t>
            </w:r>
          </w:p>
        </w:tc>
        <w:tc>
          <w:tcPr>
            <w:tcW w:w="1297" w:type="dxa"/>
          </w:tcPr>
          <w:p w:rsidR="00F733E4" w:rsidRPr="008B3C1E" w:rsidRDefault="00F733E4" w:rsidP="002156E2">
            <w:pPr>
              <w:spacing w:before="20" w:line="259" w:lineRule="auto"/>
              <w:rPr>
                <w:rFonts w:ascii="Arial" w:hAnsi="Arial" w:cs="Arial"/>
                <w:highlight w:val="red"/>
              </w:rPr>
            </w:pPr>
            <w:r w:rsidRPr="008B3C1E">
              <w:rPr>
                <w:rFonts w:ascii="Arial" w:hAnsi="Arial" w:cs="Arial"/>
              </w:rPr>
              <w:t>-2,</w:t>
            </w:r>
            <w:r w:rsidR="00236D64">
              <w:rPr>
                <w:rFonts w:ascii="Arial" w:hAnsi="Arial" w:cs="Arial"/>
              </w:rPr>
              <w:t>1</w:t>
            </w:r>
          </w:p>
        </w:tc>
        <w:tc>
          <w:tcPr>
            <w:tcW w:w="1297" w:type="dxa"/>
          </w:tcPr>
          <w:p w:rsidR="00F733E4" w:rsidRPr="008B3C1E" w:rsidRDefault="00236D64" w:rsidP="002156E2">
            <w:pPr>
              <w:spacing w:before="20" w:line="259" w:lineRule="auto"/>
              <w:rPr>
                <w:rFonts w:ascii="Arial" w:hAnsi="Arial" w:cs="Arial"/>
                <w:color w:val="auto"/>
                <w:highlight w:val="red"/>
                <w:vertAlign w:val="superscript"/>
              </w:rPr>
            </w:pPr>
            <w:r>
              <w:rPr>
                <w:rFonts w:ascii="Arial" w:hAnsi="Arial" w:cs="Arial"/>
                <w:color w:val="auto"/>
              </w:rPr>
              <w:t>2</w:t>
            </w:r>
            <w:r w:rsidR="00F733E4" w:rsidRPr="008B3C1E">
              <w:rPr>
                <w:rFonts w:ascii="Arial" w:hAnsi="Arial" w:cs="Arial"/>
                <w:color w:val="auto"/>
              </w:rPr>
              <w:t>,</w:t>
            </w:r>
            <w:r>
              <w:rPr>
                <w:rFonts w:ascii="Arial" w:hAnsi="Arial" w:cs="Arial"/>
                <w:color w:val="auto"/>
              </w:rPr>
              <w:t>2</w:t>
            </w:r>
          </w:p>
        </w:tc>
        <w:tc>
          <w:tcPr>
            <w:tcW w:w="1297" w:type="dxa"/>
          </w:tcPr>
          <w:p w:rsidR="00F733E4" w:rsidRPr="008B3C1E" w:rsidRDefault="00F733E4" w:rsidP="002156E2">
            <w:pPr>
              <w:spacing w:before="20" w:line="259" w:lineRule="auto"/>
              <w:rPr>
                <w:rFonts w:ascii="Arial" w:hAnsi="Arial" w:cs="Arial"/>
                <w:color w:val="auto"/>
                <w:highlight w:val="red"/>
              </w:rPr>
            </w:pPr>
            <w:r w:rsidRPr="008B3C1E">
              <w:rPr>
                <w:rFonts w:ascii="Arial" w:hAnsi="Arial" w:cs="Arial"/>
                <w:color w:val="auto"/>
              </w:rPr>
              <w:t>1</w:t>
            </w:r>
            <w:r w:rsidR="00236D64">
              <w:rPr>
                <w:rFonts w:ascii="Arial" w:hAnsi="Arial" w:cs="Arial"/>
                <w:color w:val="auto"/>
              </w:rPr>
              <w:t>2</w:t>
            </w:r>
            <w:r w:rsidRPr="008B3C1E">
              <w:rPr>
                <w:rFonts w:ascii="Arial" w:hAnsi="Arial" w:cs="Arial"/>
                <w:color w:val="auto"/>
              </w:rPr>
              <w:t>,</w:t>
            </w:r>
            <w:r w:rsidR="00236D64">
              <w:rPr>
                <w:rFonts w:ascii="Arial" w:hAnsi="Arial" w:cs="Arial"/>
                <w:color w:val="auto"/>
              </w:rPr>
              <w:t>6</w:t>
            </w:r>
          </w:p>
        </w:tc>
        <w:tc>
          <w:tcPr>
            <w:tcW w:w="1297" w:type="dxa"/>
          </w:tcPr>
          <w:p w:rsidR="00F733E4" w:rsidRPr="008B3C1E" w:rsidRDefault="00F733E4" w:rsidP="002156E2">
            <w:pPr>
              <w:spacing w:before="20" w:line="259" w:lineRule="auto"/>
              <w:rPr>
                <w:rFonts w:ascii="Arial" w:hAnsi="Arial" w:cs="Arial"/>
                <w:color w:val="auto"/>
                <w:highlight w:val="red"/>
              </w:rPr>
            </w:pPr>
            <w:r w:rsidRPr="008B3C1E">
              <w:rPr>
                <w:rFonts w:ascii="Arial" w:hAnsi="Arial" w:cs="Arial"/>
                <w:color w:val="auto"/>
              </w:rPr>
              <w:t>1,0</w:t>
            </w:r>
          </w:p>
        </w:tc>
        <w:tc>
          <w:tcPr>
            <w:tcW w:w="1297" w:type="dxa"/>
          </w:tcPr>
          <w:p w:rsidR="00F733E4" w:rsidRPr="008B3C1E" w:rsidRDefault="00236D64" w:rsidP="002156E2">
            <w:pPr>
              <w:spacing w:before="20" w:line="259" w:lineRule="auto"/>
              <w:rPr>
                <w:rFonts w:ascii="Arial" w:hAnsi="Arial" w:cs="Arial"/>
                <w:color w:val="auto"/>
                <w:highlight w:val="red"/>
              </w:rPr>
            </w:pPr>
            <w:r w:rsidRPr="009A013F">
              <w:rPr>
                <w:rFonts w:ascii="Arial" w:hAnsi="Arial" w:cs="Arial"/>
                <w:color w:val="auto"/>
              </w:rPr>
              <w:t>9,7</w:t>
            </w:r>
          </w:p>
        </w:tc>
      </w:tr>
      <w:tr w:rsidR="00F733E4" w:rsidRPr="008B3C1E" w:rsidTr="00D95B9D">
        <w:trPr>
          <w:cnfStyle w:val="000000010000"/>
          <w:jc w:val="center"/>
        </w:trPr>
        <w:tc>
          <w:tcPr>
            <w:tcW w:w="3369" w:type="dxa"/>
          </w:tcPr>
          <w:p w:rsidR="00F733E4" w:rsidRPr="008B3C1E" w:rsidRDefault="00F733E4" w:rsidP="001429B7">
            <w:pPr>
              <w:spacing w:before="20" w:line="259" w:lineRule="auto"/>
              <w:ind w:left="113" w:right="-170" w:hanging="113"/>
              <w:jc w:val="left"/>
              <w:rPr>
                <w:rFonts w:ascii="Arial" w:hAnsi="Arial" w:cs="Arial"/>
                <w:vertAlign w:val="superscript"/>
                <w:lang w:val="ru-MO"/>
              </w:rPr>
            </w:pPr>
            <w:r w:rsidRPr="008B3C1E">
              <w:rPr>
                <w:rFonts w:ascii="Arial" w:hAnsi="Arial" w:cs="Arial"/>
              </w:rPr>
              <w:t>Численность занятого</w:t>
            </w:r>
            <w:r w:rsidR="001429B7">
              <w:rPr>
                <w:rFonts w:ascii="Arial" w:hAnsi="Arial" w:cs="Arial"/>
              </w:rPr>
              <w:t xml:space="preserve"> н</w:t>
            </w:r>
            <w:r w:rsidRPr="008B3C1E">
              <w:rPr>
                <w:rFonts w:ascii="Arial" w:hAnsi="Arial" w:cs="Arial"/>
              </w:rPr>
              <w:t>аселения</w:t>
            </w:r>
            <w:proofErr w:type="gramStart"/>
            <w:r w:rsidRPr="008B3C1E">
              <w:rPr>
                <w:rFonts w:ascii="Arial" w:hAnsi="Arial" w:cs="Arial"/>
                <w:vertAlign w:val="superscript"/>
              </w:rPr>
              <w:t>2</w:t>
            </w:r>
            <w:proofErr w:type="gramEnd"/>
            <w:r w:rsidRPr="008B3C1E">
              <w:rPr>
                <w:rFonts w:ascii="Arial" w:hAnsi="Arial" w:cs="Arial"/>
                <w:vertAlign w:val="superscript"/>
              </w:rPr>
              <w:t>)</w:t>
            </w:r>
            <w:r w:rsidRPr="008B3C1E">
              <w:rPr>
                <w:rFonts w:ascii="Arial" w:hAnsi="Arial" w:cs="Arial"/>
              </w:rPr>
              <w:t>:</w:t>
            </w:r>
          </w:p>
        </w:tc>
        <w:tc>
          <w:tcPr>
            <w:tcW w:w="1297" w:type="dxa"/>
          </w:tcPr>
          <w:p w:rsidR="00F733E4" w:rsidRPr="008B3C1E" w:rsidRDefault="00F733E4" w:rsidP="002156E2">
            <w:pPr>
              <w:spacing w:before="20" w:line="259" w:lineRule="auto"/>
              <w:rPr>
                <w:rFonts w:ascii="Arial" w:hAnsi="Arial" w:cs="Arial"/>
              </w:rPr>
            </w:pPr>
          </w:p>
        </w:tc>
        <w:tc>
          <w:tcPr>
            <w:tcW w:w="1297" w:type="dxa"/>
          </w:tcPr>
          <w:p w:rsidR="00F733E4" w:rsidRPr="008B3C1E" w:rsidRDefault="00F733E4" w:rsidP="002156E2">
            <w:pPr>
              <w:spacing w:before="20" w:line="259" w:lineRule="auto"/>
              <w:rPr>
                <w:rFonts w:ascii="Arial" w:hAnsi="Arial" w:cs="Arial"/>
              </w:rPr>
            </w:pPr>
          </w:p>
        </w:tc>
        <w:tc>
          <w:tcPr>
            <w:tcW w:w="1297" w:type="dxa"/>
          </w:tcPr>
          <w:p w:rsidR="00F733E4" w:rsidRPr="008B3C1E" w:rsidRDefault="00F733E4" w:rsidP="002156E2">
            <w:pPr>
              <w:spacing w:before="20" w:line="259" w:lineRule="auto"/>
              <w:rPr>
                <w:rFonts w:ascii="Arial" w:hAnsi="Arial" w:cs="Arial"/>
              </w:rPr>
            </w:pPr>
          </w:p>
        </w:tc>
        <w:tc>
          <w:tcPr>
            <w:tcW w:w="1297" w:type="dxa"/>
          </w:tcPr>
          <w:p w:rsidR="00F733E4" w:rsidRPr="008B3C1E" w:rsidRDefault="00F733E4" w:rsidP="002156E2">
            <w:pPr>
              <w:spacing w:before="20" w:line="259" w:lineRule="auto"/>
              <w:rPr>
                <w:rFonts w:ascii="Arial" w:hAnsi="Arial" w:cs="Arial"/>
              </w:rPr>
            </w:pPr>
          </w:p>
        </w:tc>
        <w:tc>
          <w:tcPr>
            <w:tcW w:w="1297" w:type="dxa"/>
          </w:tcPr>
          <w:p w:rsidR="00F733E4" w:rsidRPr="008B3C1E" w:rsidRDefault="00F733E4" w:rsidP="002156E2">
            <w:pPr>
              <w:spacing w:before="20" w:line="259" w:lineRule="auto"/>
              <w:rPr>
                <w:rFonts w:ascii="Arial" w:hAnsi="Arial" w:cs="Arial"/>
              </w:rPr>
            </w:pPr>
          </w:p>
        </w:tc>
      </w:tr>
      <w:tr w:rsidR="00F733E4" w:rsidRPr="008B3C1E" w:rsidTr="00D95B9D">
        <w:trPr>
          <w:cnfStyle w:val="000000100000"/>
          <w:jc w:val="center"/>
        </w:trPr>
        <w:tc>
          <w:tcPr>
            <w:tcW w:w="3369" w:type="dxa"/>
          </w:tcPr>
          <w:p w:rsidR="00F733E4" w:rsidRPr="008B3C1E" w:rsidRDefault="00F733E4" w:rsidP="002156E2">
            <w:pPr>
              <w:spacing w:before="2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тыс. человек</w:t>
            </w:r>
          </w:p>
        </w:tc>
        <w:tc>
          <w:tcPr>
            <w:tcW w:w="1297" w:type="dxa"/>
          </w:tcPr>
          <w:p w:rsidR="00F733E4" w:rsidRPr="008B3C1E" w:rsidRDefault="00F733E4" w:rsidP="002156E2">
            <w:pPr>
              <w:spacing w:before="20" w:line="259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1415,0</w:t>
            </w:r>
          </w:p>
        </w:tc>
        <w:tc>
          <w:tcPr>
            <w:tcW w:w="1297" w:type="dxa"/>
          </w:tcPr>
          <w:p w:rsidR="00F733E4" w:rsidRPr="008B3C1E" w:rsidRDefault="00F733E4" w:rsidP="002156E2">
            <w:pPr>
              <w:spacing w:before="20" w:line="259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1372,9</w:t>
            </w:r>
          </w:p>
        </w:tc>
        <w:tc>
          <w:tcPr>
            <w:tcW w:w="1297" w:type="dxa"/>
          </w:tcPr>
          <w:p w:rsidR="00F733E4" w:rsidRPr="008B3C1E" w:rsidRDefault="00F733E4" w:rsidP="002156E2">
            <w:pPr>
              <w:spacing w:before="20" w:line="259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1410,6</w:t>
            </w:r>
          </w:p>
        </w:tc>
        <w:tc>
          <w:tcPr>
            <w:tcW w:w="1297" w:type="dxa"/>
          </w:tcPr>
          <w:p w:rsidR="00F733E4" w:rsidRPr="001A75F2" w:rsidRDefault="001A75F2" w:rsidP="002156E2">
            <w:pPr>
              <w:spacing w:before="20"/>
              <w:rPr>
                <w:rFonts w:ascii="Arial CYR" w:hAnsi="Arial CYR" w:cs="Arial CYR"/>
                <w:sz w:val="16"/>
                <w:szCs w:val="16"/>
              </w:rPr>
            </w:pPr>
            <w:r w:rsidRPr="001A75F2">
              <w:rPr>
                <w:rFonts w:ascii="Arial" w:hAnsi="Arial" w:cs="Arial"/>
              </w:rPr>
              <w:t>1370,1</w:t>
            </w:r>
            <w:r w:rsidR="000A3AA9" w:rsidRPr="000A3AA9">
              <w:rPr>
                <w:rFonts w:ascii="Arial" w:hAnsi="Arial" w:cs="Arial"/>
                <w:vertAlign w:val="superscript"/>
              </w:rPr>
              <w:t>3)</w:t>
            </w:r>
          </w:p>
        </w:tc>
        <w:tc>
          <w:tcPr>
            <w:tcW w:w="1297" w:type="dxa"/>
          </w:tcPr>
          <w:p w:rsidR="00F733E4" w:rsidRPr="008B3C1E" w:rsidRDefault="001A75F2" w:rsidP="002156E2">
            <w:pPr>
              <w:spacing w:before="2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1394,6</w:t>
            </w:r>
          </w:p>
        </w:tc>
      </w:tr>
      <w:tr w:rsidR="00F733E4" w:rsidRPr="008B3C1E" w:rsidTr="00D95B9D">
        <w:trPr>
          <w:cnfStyle w:val="000000010000"/>
          <w:trHeight w:val="77"/>
          <w:jc w:val="center"/>
        </w:trPr>
        <w:tc>
          <w:tcPr>
            <w:tcW w:w="3369" w:type="dxa"/>
          </w:tcPr>
          <w:p w:rsidR="00F733E4" w:rsidRPr="008B3C1E" w:rsidRDefault="00F733E4" w:rsidP="002156E2">
            <w:pPr>
              <w:spacing w:before="2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в процентах к предыдущему году</w:t>
            </w:r>
          </w:p>
        </w:tc>
        <w:tc>
          <w:tcPr>
            <w:tcW w:w="1297" w:type="dxa"/>
          </w:tcPr>
          <w:p w:rsidR="00F733E4" w:rsidRPr="008B3C1E" w:rsidRDefault="00F733E4" w:rsidP="002156E2">
            <w:pPr>
              <w:spacing w:before="20" w:line="259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99,6</w:t>
            </w:r>
          </w:p>
        </w:tc>
        <w:tc>
          <w:tcPr>
            <w:tcW w:w="1297" w:type="dxa"/>
          </w:tcPr>
          <w:p w:rsidR="00F733E4" w:rsidRPr="008B3C1E" w:rsidRDefault="00F733E4" w:rsidP="002156E2">
            <w:pPr>
              <w:spacing w:before="20" w:line="259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97,0</w:t>
            </w:r>
          </w:p>
        </w:tc>
        <w:tc>
          <w:tcPr>
            <w:tcW w:w="1297" w:type="dxa"/>
          </w:tcPr>
          <w:p w:rsidR="00F733E4" w:rsidRPr="008B3C1E" w:rsidRDefault="00F733E4" w:rsidP="002156E2">
            <w:pPr>
              <w:spacing w:before="20" w:line="259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102,7</w:t>
            </w:r>
          </w:p>
        </w:tc>
        <w:tc>
          <w:tcPr>
            <w:tcW w:w="1297" w:type="dxa"/>
          </w:tcPr>
          <w:p w:rsidR="00F733E4" w:rsidRPr="008B3C1E" w:rsidRDefault="001A75F2" w:rsidP="002156E2">
            <w:pPr>
              <w:spacing w:before="2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97,3</w:t>
            </w:r>
          </w:p>
        </w:tc>
        <w:tc>
          <w:tcPr>
            <w:tcW w:w="1297" w:type="dxa"/>
          </w:tcPr>
          <w:p w:rsidR="00F733E4" w:rsidRPr="008B3C1E" w:rsidRDefault="001A75F2" w:rsidP="002156E2">
            <w:pPr>
              <w:spacing w:before="2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101,8</w:t>
            </w:r>
          </w:p>
        </w:tc>
      </w:tr>
      <w:tr w:rsidR="00F733E4" w:rsidRPr="008B3C1E" w:rsidTr="00D95B9D">
        <w:trPr>
          <w:cnfStyle w:val="000000100000"/>
          <w:jc w:val="center"/>
        </w:trPr>
        <w:tc>
          <w:tcPr>
            <w:tcW w:w="3369" w:type="dxa"/>
          </w:tcPr>
          <w:p w:rsidR="00F733E4" w:rsidRPr="008B3C1E" w:rsidRDefault="00F733E4" w:rsidP="002156E2">
            <w:pPr>
              <w:spacing w:before="2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Численность безработных</w:t>
            </w:r>
            <w:proofErr w:type="gramStart"/>
            <w:r w:rsidRPr="008B3C1E">
              <w:rPr>
                <w:rFonts w:ascii="Arial" w:hAnsi="Arial" w:cs="Arial"/>
                <w:vertAlign w:val="superscript"/>
              </w:rPr>
              <w:t>2</w:t>
            </w:r>
            <w:proofErr w:type="gramEnd"/>
            <w:r w:rsidRPr="008B3C1E">
              <w:rPr>
                <w:rFonts w:ascii="Arial" w:hAnsi="Arial" w:cs="Arial"/>
                <w:vertAlign w:val="superscript"/>
              </w:rPr>
              <w:t>)</w:t>
            </w:r>
            <w:r w:rsidRPr="008B3C1E">
              <w:rPr>
                <w:rFonts w:ascii="Arial" w:hAnsi="Arial" w:cs="Arial"/>
              </w:rPr>
              <w:t>:</w:t>
            </w:r>
          </w:p>
        </w:tc>
        <w:tc>
          <w:tcPr>
            <w:tcW w:w="1297" w:type="dxa"/>
          </w:tcPr>
          <w:p w:rsidR="00F733E4" w:rsidRPr="008B3C1E" w:rsidRDefault="00F733E4" w:rsidP="002156E2">
            <w:pPr>
              <w:spacing w:before="20" w:line="259" w:lineRule="auto"/>
              <w:rPr>
                <w:rFonts w:ascii="Arial" w:hAnsi="Arial" w:cs="Arial"/>
              </w:rPr>
            </w:pPr>
          </w:p>
        </w:tc>
        <w:tc>
          <w:tcPr>
            <w:tcW w:w="1297" w:type="dxa"/>
          </w:tcPr>
          <w:p w:rsidR="00F733E4" w:rsidRPr="008B3C1E" w:rsidRDefault="00F733E4" w:rsidP="002156E2">
            <w:pPr>
              <w:spacing w:before="20" w:line="259" w:lineRule="auto"/>
              <w:rPr>
                <w:rFonts w:ascii="Arial" w:hAnsi="Arial" w:cs="Arial"/>
              </w:rPr>
            </w:pPr>
          </w:p>
        </w:tc>
        <w:tc>
          <w:tcPr>
            <w:tcW w:w="1297" w:type="dxa"/>
          </w:tcPr>
          <w:p w:rsidR="00F733E4" w:rsidRPr="008B3C1E" w:rsidRDefault="00F733E4" w:rsidP="002156E2">
            <w:pPr>
              <w:spacing w:before="20" w:line="259" w:lineRule="auto"/>
              <w:rPr>
                <w:rFonts w:ascii="Arial" w:hAnsi="Arial" w:cs="Arial"/>
              </w:rPr>
            </w:pPr>
          </w:p>
        </w:tc>
        <w:tc>
          <w:tcPr>
            <w:tcW w:w="1297" w:type="dxa"/>
          </w:tcPr>
          <w:p w:rsidR="00F733E4" w:rsidRPr="008B3C1E" w:rsidRDefault="00F733E4" w:rsidP="002156E2">
            <w:pPr>
              <w:spacing w:before="20" w:line="259" w:lineRule="auto"/>
              <w:rPr>
                <w:rFonts w:ascii="Arial" w:hAnsi="Arial" w:cs="Arial"/>
              </w:rPr>
            </w:pPr>
          </w:p>
        </w:tc>
        <w:tc>
          <w:tcPr>
            <w:tcW w:w="1297" w:type="dxa"/>
          </w:tcPr>
          <w:p w:rsidR="00F733E4" w:rsidRPr="008B3C1E" w:rsidRDefault="00F733E4" w:rsidP="002156E2">
            <w:pPr>
              <w:spacing w:before="20" w:line="259" w:lineRule="auto"/>
              <w:rPr>
                <w:rFonts w:ascii="Arial" w:hAnsi="Arial" w:cs="Arial"/>
              </w:rPr>
            </w:pPr>
          </w:p>
        </w:tc>
      </w:tr>
      <w:tr w:rsidR="00F733E4" w:rsidRPr="008B3C1E" w:rsidTr="00D95B9D">
        <w:trPr>
          <w:cnfStyle w:val="000000010000"/>
          <w:jc w:val="center"/>
        </w:trPr>
        <w:tc>
          <w:tcPr>
            <w:tcW w:w="3369" w:type="dxa"/>
          </w:tcPr>
          <w:p w:rsidR="00F733E4" w:rsidRPr="008B3C1E" w:rsidRDefault="00F733E4" w:rsidP="002156E2">
            <w:pPr>
              <w:spacing w:before="2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тыс. человек</w:t>
            </w:r>
          </w:p>
        </w:tc>
        <w:tc>
          <w:tcPr>
            <w:tcW w:w="1297" w:type="dxa"/>
          </w:tcPr>
          <w:p w:rsidR="00F733E4" w:rsidRPr="008B3C1E" w:rsidRDefault="00F733E4" w:rsidP="002156E2">
            <w:pPr>
              <w:spacing w:before="20" w:line="259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66,6</w:t>
            </w:r>
          </w:p>
        </w:tc>
        <w:tc>
          <w:tcPr>
            <w:tcW w:w="1297" w:type="dxa"/>
          </w:tcPr>
          <w:p w:rsidR="00F733E4" w:rsidRPr="008B3C1E" w:rsidRDefault="00F733E4" w:rsidP="002156E2">
            <w:pPr>
              <w:spacing w:before="20" w:line="259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87,9</w:t>
            </w:r>
          </w:p>
        </w:tc>
        <w:tc>
          <w:tcPr>
            <w:tcW w:w="1297" w:type="dxa"/>
          </w:tcPr>
          <w:p w:rsidR="00F733E4" w:rsidRPr="008B3C1E" w:rsidRDefault="00F733E4" w:rsidP="002156E2">
            <w:pPr>
              <w:spacing w:before="20" w:line="259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52,0</w:t>
            </w:r>
          </w:p>
        </w:tc>
        <w:tc>
          <w:tcPr>
            <w:tcW w:w="1297" w:type="dxa"/>
          </w:tcPr>
          <w:p w:rsidR="00F733E4" w:rsidRPr="008B3C1E" w:rsidRDefault="00F9760C" w:rsidP="002156E2">
            <w:pPr>
              <w:spacing w:before="2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38,0</w:t>
            </w:r>
            <w:r w:rsidR="000A3AA9" w:rsidRPr="000A3AA9">
              <w:rPr>
                <w:rFonts w:ascii="Arial" w:hAnsi="Arial" w:cs="Arial"/>
                <w:vertAlign w:val="superscript"/>
              </w:rPr>
              <w:t>3)</w:t>
            </w:r>
          </w:p>
        </w:tc>
        <w:tc>
          <w:tcPr>
            <w:tcW w:w="1297" w:type="dxa"/>
          </w:tcPr>
          <w:p w:rsidR="00F733E4" w:rsidRPr="008B3C1E" w:rsidRDefault="00F9760C" w:rsidP="002156E2">
            <w:pPr>
              <w:spacing w:before="2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28,5</w:t>
            </w:r>
          </w:p>
        </w:tc>
      </w:tr>
      <w:tr w:rsidR="00F733E4" w:rsidRPr="008B3C1E" w:rsidTr="00D95B9D">
        <w:trPr>
          <w:cnfStyle w:val="000000100000"/>
          <w:jc w:val="center"/>
        </w:trPr>
        <w:tc>
          <w:tcPr>
            <w:tcW w:w="3369" w:type="dxa"/>
          </w:tcPr>
          <w:p w:rsidR="00F733E4" w:rsidRPr="008B3C1E" w:rsidRDefault="00F733E4" w:rsidP="002156E2">
            <w:pPr>
              <w:spacing w:before="2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в процентах к предыдущему году</w:t>
            </w:r>
          </w:p>
        </w:tc>
        <w:tc>
          <w:tcPr>
            <w:tcW w:w="1297" w:type="dxa"/>
          </w:tcPr>
          <w:p w:rsidR="00F733E4" w:rsidRPr="008B3C1E" w:rsidRDefault="00F733E4" w:rsidP="002156E2">
            <w:pPr>
              <w:spacing w:before="20" w:line="259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90,9</w:t>
            </w:r>
          </w:p>
        </w:tc>
        <w:tc>
          <w:tcPr>
            <w:tcW w:w="1297" w:type="dxa"/>
          </w:tcPr>
          <w:p w:rsidR="00F733E4" w:rsidRPr="008B3C1E" w:rsidRDefault="00F733E4" w:rsidP="002156E2">
            <w:pPr>
              <w:spacing w:before="20" w:line="259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132,0</w:t>
            </w:r>
          </w:p>
        </w:tc>
        <w:tc>
          <w:tcPr>
            <w:tcW w:w="1297" w:type="dxa"/>
          </w:tcPr>
          <w:p w:rsidR="00F733E4" w:rsidRPr="008B3C1E" w:rsidRDefault="00F733E4" w:rsidP="002156E2">
            <w:pPr>
              <w:spacing w:before="20" w:line="259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59,2</w:t>
            </w:r>
          </w:p>
        </w:tc>
        <w:tc>
          <w:tcPr>
            <w:tcW w:w="1297" w:type="dxa"/>
          </w:tcPr>
          <w:p w:rsidR="00F733E4" w:rsidRPr="008B3C1E" w:rsidRDefault="00F9760C" w:rsidP="002156E2">
            <w:pPr>
              <w:spacing w:before="2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73,6</w:t>
            </w:r>
          </w:p>
        </w:tc>
        <w:tc>
          <w:tcPr>
            <w:tcW w:w="1297" w:type="dxa"/>
          </w:tcPr>
          <w:p w:rsidR="00F733E4" w:rsidRPr="008B3C1E" w:rsidRDefault="00F9760C" w:rsidP="002156E2">
            <w:pPr>
              <w:spacing w:before="2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75,0</w:t>
            </w:r>
          </w:p>
        </w:tc>
      </w:tr>
      <w:tr w:rsidR="00F733E4" w:rsidRPr="008B3C1E" w:rsidTr="00D95B9D">
        <w:trPr>
          <w:cnfStyle w:val="000000010000"/>
          <w:jc w:val="center"/>
        </w:trPr>
        <w:tc>
          <w:tcPr>
            <w:tcW w:w="3369" w:type="dxa"/>
            <w:tcBorders>
              <w:bottom w:val="single" w:sz="4" w:space="0" w:color="FFFFFF" w:themeColor="background1"/>
            </w:tcBorders>
          </w:tcPr>
          <w:p w:rsidR="00F733E4" w:rsidRPr="008B3C1E" w:rsidRDefault="00F733E4" w:rsidP="002156E2">
            <w:pPr>
              <w:spacing w:before="2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Численность пенсионеров</w:t>
            </w:r>
            <w:proofErr w:type="gramStart"/>
            <w:r w:rsidR="000A3AA9">
              <w:rPr>
                <w:rFonts w:ascii="Arial" w:hAnsi="Arial" w:cs="Arial"/>
                <w:vertAlign w:val="superscript"/>
              </w:rPr>
              <w:t>4</w:t>
            </w:r>
            <w:proofErr w:type="gramEnd"/>
            <w:r w:rsidRPr="008B3C1E">
              <w:rPr>
                <w:rFonts w:ascii="Arial" w:hAnsi="Arial" w:cs="Arial"/>
                <w:vertAlign w:val="superscript"/>
              </w:rPr>
              <w:t>)</w:t>
            </w:r>
            <w:r w:rsidRPr="008B3C1E">
              <w:rPr>
                <w:rFonts w:ascii="Arial" w:hAnsi="Arial" w:cs="Arial"/>
              </w:rPr>
              <w:t>,</w:t>
            </w:r>
            <w:r w:rsidRPr="008B3C1E">
              <w:rPr>
                <w:rFonts w:ascii="Arial" w:hAnsi="Arial" w:cs="Arial"/>
              </w:rPr>
              <w:br/>
              <w:t>тыс. человек</w:t>
            </w:r>
          </w:p>
        </w:tc>
        <w:tc>
          <w:tcPr>
            <w:tcW w:w="1297" w:type="dxa"/>
            <w:tcBorders>
              <w:bottom w:val="single" w:sz="4" w:space="0" w:color="FFFFFF" w:themeColor="background1"/>
            </w:tcBorders>
          </w:tcPr>
          <w:p w:rsidR="00F733E4" w:rsidRPr="008B3C1E" w:rsidRDefault="00F733E4" w:rsidP="002156E2">
            <w:pPr>
              <w:spacing w:before="20" w:line="259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850,3</w:t>
            </w:r>
          </w:p>
        </w:tc>
        <w:tc>
          <w:tcPr>
            <w:tcW w:w="1297" w:type="dxa"/>
            <w:tcBorders>
              <w:bottom w:val="single" w:sz="4" w:space="0" w:color="FFFFFF" w:themeColor="background1"/>
            </w:tcBorders>
          </w:tcPr>
          <w:p w:rsidR="00F733E4" w:rsidRPr="008B3C1E" w:rsidRDefault="00F733E4" w:rsidP="002156E2">
            <w:pPr>
              <w:spacing w:before="20" w:line="259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839,9</w:t>
            </w:r>
          </w:p>
        </w:tc>
        <w:tc>
          <w:tcPr>
            <w:tcW w:w="1297" w:type="dxa"/>
          </w:tcPr>
          <w:p w:rsidR="00F733E4" w:rsidRPr="008B3C1E" w:rsidRDefault="00F733E4" w:rsidP="002156E2">
            <w:pPr>
              <w:spacing w:before="20" w:line="259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819,4</w:t>
            </w:r>
          </w:p>
        </w:tc>
        <w:tc>
          <w:tcPr>
            <w:tcW w:w="1297" w:type="dxa"/>
          </w:tcPr>
          <w:p w:rsidR="00F733E4" w:rsidRPr="008B3C1E" w:rsidRDefault="00F733E4" w:rsidP="002156E2">
            <w:pPr>
              <w:spacing w:before="20" w:line="259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813,4</w:t>
            </w:r>
          </w:p>
        </w:tc>
        <w:tc>
          <w:tcPr>
            <w:tcW w:w="1297" w:type="dxa"/>
          </w:tcPr>
          <w:p w:rsidR="00F733E4" w:rsidRPr="008B3C1E" w:rsidRDefault="00630CD8" w:rsidP="002156E2">
            <w:pPr>
              <w:spacing w:before="20" w:line="259" w:lineRule="auto"/>
              <w:rPr>
                <w:rFonts w:ascii="Arial" w:hAnsi="Arial" w:cs="Arial"/>
              </w:rPr>
            </w:pPr>
            <w:r w:rsidRPr="00630CD8">
              <w:rPr>
                <w:rFonts w:ascii="Arial" w:hAnsi="Arial" w:cs="Arial"/>
              </w:rPr>
              <w:t>800,7</w:t>
            </w:r>
          </w:p>
        </w:tc>
      </w:tr>
      <w:tr w:rsidR="00F733E4" w:rsidRPr="008B3C1E" w:rsidTr="00D95B9D">
        <w:trPr>
          <w:cnfStyle w:val="000000100000"/>
          <w:jc w:val="center"/>
        </w:trPr>
        <w:tc>
          <w:tcPr>
            <w:tcW w:w="3369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F733E4" w:rsidRPr="008B3C1E" w:rsidRDefault="00F733E4" w:rsidP="002156E2">
            <w:pPr>
              <w:spacing w:before="2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Денежные доходы населения:</w:t>
            </w:r>
          </w:p>
        </w:tc>
        <w:tc>
          <w:tcPr>
            <w:tcW w:w="1297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F733E4" w:rsidRPr="008B3C1E" w:rsidRDefault="00F733E4" w:rsidP="002156E2">
            <w:pPr>
              <w:spacing w:before="20" w:line="259" w:lineRule="auto"/>
              <w:rPr>
                <w:rFonts w:ascii="Arial" w:hAnsi="Arial" w:cs="Arial"/>
              </w:rPr>
            </w:pPr>
          </w:p>
        </w:tc>
        <w:tc>
          <w:tcPr>
            <w:tcW w:w="1297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F733E4" w:rsidRPr="008B3C1E" w:rsidRDefault="00F733E4" w:rsidP="002156E2">
            <w:pPr>
              <w:spacing w:before="20" w:line="259" w:lineRule="auto"/>
              <w:rPr>
                <w:rFonts w:ascii="Arial" w:hAnsi="Arial" w:cs="Arial"/>
              </w:rPr>
            </w:pPr>
          </w:p>
        </w:tc>
        <w:tc>
          <w:tcPr>
            <w:tcW w:w="1297" w:type="dxa"/>
          </w:tcPr>
          <w:p w:rsidR="00F733E4" w:rsidRPr="008B3C1E" w:rsidRDefault="00F733E4" w:rsidP="002156E2">
            <w:pPr>
              <w:spacing w:before="20" w:line="259" w:lineRule="auto"/>
              <w:rPr>
                <w:rFonts w:ascii="Arial" w:hAnsi="Arial" w:cs="Arial"/>
              </w:rPr>
            </w:pPr>
          </w:p>
        </w:tc>
        <w:tc>
          <w:tcPr>
            <w:tcW w:w="1297" w:type="dxa"/>
          </w:tcPr>
          <w:p w:rsidR="00F733E4" w:rsidRPr="008B3C1E" w:rsidRDefault="00F733E4" w:rsidP="002156E2">
            <w:pPr>
              <w:spacing w:before="20" w:line="259" w:lineRule="auto"/>
              <w:rPr>
                <w:rFonts w:ascii="Arial" w:hAnsi="Arial" w:cs="Arial"/>
              </w:rPr>
            </w:pPr>
          </w:p>
        </w:tc>
        <w:tc>
          <w:tcPr>
            <w:tcW w:w="1297" w:type="dxa"/>
          </w:tcPr>
          <w:p w:rsidR="00F733E4" w:rsidRPr="008B3C1E" w:rsidRDefault="00F733E4" w:rsidP="002156E2">
            <w:pPr>
              <w:spacing w:before="20" w:line="259" w:lineRule="auto"/>
              <w:rPr>
                <w:rFonts w:ascii="Arial" w:hAnsi="Arial" w:cs="Arial"/>
              </w:rPr>
            </w:pPr>
          </w:p>
        </w:tc>
      </w:tr>
      <w:tr w:rsidR="00F733E4" w:rsidRPr="008B3C1E" w:rsidTr="00D95B9D">
        <w:trPr>
          <w:cnfStyle w:val="000000010000"/>
          <w:jc w:val="center"/>
        </w:trPr>
        <w:tc>
          <w:tcPr>
            <w:tcW w:w="3369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auto"/>
          </w:tcPr>
          <w:p w:rsidR="00F733E4" w:rsidRPr="008B3C1E" w:rsidRDefault="00F733E4" w:rsidP="007039B0">
            <w:pPr>
              <w:spacing w:before="20" w:line="259" w:lineRule="auto"/>
              <w:ind w:left="226" w:right="-113" w:hanging="113"/>
              <w:jc w:val="left"/>
              <w:rPr>
                <w:rFonts w:ascii="Arial" w:hAnsi="Arial" w:cs="Arial"/>
              </w:rPr>
            </w:pPr>
            <w:proofErr w:type="gramStart"/>
            <w:r w:rsidRPr="008B3C1E">
              <w:rPr>
                <w:rFonts w:ascii="Arial" w:hAnsi="Arial" w:cs="Arial"/>
              </w:rPr>
              <w:t>среднедушевые</w:t>
            </w:r>
            <w:proofErr w:type="gramEnd"/>
            <w:r w:rsidRPr="008B3C1E">
              <w:rPr>
                <w:rFonts w:ascii="Arial" w:hAnsi="Arial" w:cs="Arial"/>
              </w:rPr>
              <w:t>, рублей в месяц</w:t>
            </w:r>
          </w:p>
        </w:tc>
        <w:tc>
          <w:tcPr>
            <w:tcW w:w="1297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auto"/>
          </w:tcPr>
          <w:p w:rsidR="00F733E4" w:rsidRPr="00D62D29" w:rsidRDefault="00D62D29" w:rsidP="002156E2">
            <w:pPr>
              <w:spacing w:before="20" w:line="259" w:lineRule="auto"/>
              <w:rPr>
                <w:rFonts w:ascii="Arial" w:hAnsi="Arial" w:cs="Arial"/>
              </w:rPr>
            </w:pPr>
            <w:r w:rsidRPr="00D62D29">
              <w:rPr>
                <w:rFonts w:ascii="Arial" w:hAnsi="Arial" w:cs="Arial"/>
              </w:rPr>
              <w:t>31694,2</w:t>
            </w:r>
            <w:r w:rsidR="000A3AA9" w:rsidRPr="000A3AA9">
              <w:rPr>
                <w:rFonts w:ascii="Arial" w:hAnsi="Arial" w:cs="Arial"/>
                <w:vertAlign w:val="superscript"/>
              </w:rPr>
              <w:t>3)</w:t>
            </w:r>
          </w:p>
        </w:tc>
        <w:tc>
          <w:tcPr>
            <w:tcW w:w="1297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auto"/>
          </w:tcPr>
          <w:p w:rsidR="00F733E4" w:rsidRPr="00D62D29" w:rsidRDefault="00D62D29" w:rsidP="002156E2">
            <w:pPr>
              <w:spacing w:before="20" w:line="259" w:lineRule="auto"/>
              <w:rPr>
                <w:rFonts w:ascii="Arial" w:hAnsi="Arial" w:cs="Arial"/>
              </w:rPr>
            </w:pPr>
            <w:r w:rsidRPr="00D62D29">
              <w:rPr>
                <w:rFonts w:ascii="Arial" w:hAnsi="Arial" w:cs="Arial"/>
              </w:rPr>
              <w:t>32801,2</w:t>
            </w:r>
            <w:r w:rsidR="000A3AA9" w:rsidRPr="000A3AA9">
              <w:rPr>
                <w:rFonts w:ascii="Arial" w:hAnsi="Arial" w:cs="Arial"/>
                <w:vertAlign w:val="superscript"/>
              </w:rPr>
              <w:t>3)</w:t>
            </w:r>
          </w:p>
        </w:tc>
        <w:tc>
          <w:tcPr>
            <w:tcW w:w="1297" w:type="dxa"/>
            <w:tcBorders>
              <w:bottom w:val="single" w:sz="4" w:space="0" w:color="FFFFFF" w:themeColor="background1"/>
            </w:tcBorders>
            <w:shd w:val="clear" w:color="auto" w:fill="auto"/>
          </w:tcPr>
          <w:p w:rsidR="00F733E4" w:rsidRPr="00D62D29" w:rsidRDefault="00D62D29" w:rsidP="002156E2">
            <w:pPr>
              <w:spacing w:before="20" w:line="259" w:lineRule="auto"/>
              <w:rPr>
                <w:rFonts w:ascii="Arial" w:hAnsi="Arial" w:cs="Arial"/>
              </w:rPr>
            </w:pPr>
            <w:r w:rsidRPr="00D62D29">
              <w:rPr>
                <w:rFonts w:ascii="Arial" w:hAnsi="Arial" w:cs="Arial"/>
              </w:rPr>
              <w:t>36004,2</w:t>
            </w:r>
            <w:r w:rsidR="000A3AA9" w:rsidRPr="000A3AA9">
              <w:rPr>
                <w:rFonts w:ascii="Arial" w:hAnsi="Arial" w:cs="Arial"/>
                <w:vertAlign w:val="superscript"/>
              </w:rPr>
              <w:t>3)</w:t>
            </w:r>
          </w:p>
        </w:tc>
        <w:tc>
          <w:tcPr>
            <w:tcW w:w="1297" w:type="dxa"/>
            <w:tcBorders>
              <w:bottom w:val="single" w:sz="4" w:space="0" w:color="FFFFFF" w:themeColor="background1"/>
            </w:tcBorders>
            <w:shd w:val="clear" w:color="auto" w:fill="auto"/>
          </w:tcPr>
          <w:p w:rsidR="00F733E4" w:rsidRPr="00C24983" w:rsidRDefault="00D62D29" w:rsidP="002156E2">
            <w:pPr>
              <w:spacing w:before="20" w:line="259" w:lineRule="auto"/>
              <w:rPr>
                <w:rFonts w:ascii="Arial" w:hAnsi="Arial" w:cs="Arial"/>
              </w:rPr>
            </w:pPr>
            <w:r w:rsidRPr="00C24983">
              <w:rPr>
                <w:rFonts w:ascii="Arial" w:hAnsi="Arial" w:cs="Arial"/>
              </w:rPr>
              <w:t>43183,</w:t>
            </w:r>
            <w:r w:rsidR="00C24983" w:rsidRPr="00C24983">
              <w:rPr>
                <w:rFonts w:ascii="Arial" w:hAnsi="Arial" w:cs="Arial"/>
              </w:rPr>
              <w:t>4</w:t>
            </w:r>
          </w:p>
        </w:tc>
        <w:tc>
          <w:tcPr>
            <w:tcW w:w="1297" w:type="dxa"/>
            <w:tcBorders>
              <w:bottom w:val="single" w:sz="4" w:space="0" w:color="FFFFFF" w:themeColor="background1"/>
            </w:tcBorders>
            <w:shd w:val="clear" w:color="auto" w:fill="auto"/>
          </w:tcPr>
          <w:p w:rsidR="00F733E4" w:rsidRPr="00C24983" w:rsidRDefault="000375FA" w:rsidP="002156E2">
            <w:pPr>
              <w:spacing w:before="20" w:line="259" w:lineRule="auto"/>
              <w:rPr>
                <w:rFonts w:ascii="Arial" w:hAnsi="Arial" w:cs="Arial"/>
                <w:vertAlign w:val="superscript"/>
              </w:rPr>
            </w:pPr>
            <w:r w:rsidRPr="00C24983">
              <w:rPr>
                <w:rFonts w:ascii="Arial" w:hAnsi="Arial" w:cs="Arial"/>
              </w:rPr>
              <w:t>50368</w:t>
            </w:r>
            <w:r w:rsidR="00C24983" w:rsidRPr="00C24983">
              <w:rPr>
                <w:rFonts w:ascii="Arial" w:hAnsi="Arial" w:cs="Arial"/>
              </w:rPr>
              <w:t>,1</w:t>
            </w:r>
            <w:r w:rsidR="000A3AA9">
              <w:rPr>
                <w:rFonts w:ascii="Arial" w:hAnsi="Arial" w:cs="Arial"/>
                <w:vertAlign w:val="superscript"/>
              </w:rPr>
              <w:t>5</w:t>
            </w:r>
            <w:r w:rsidR="005B415E" w:rsidRPr="00C24983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C34D12" w:rsidRPr="008B3C1E" w:rsidTr="00D95B9D">
        <w:trPr>
          <w:cnfStyle w:val="000000100000"/>
          <w:jc w:val="center"/>
        </w:trPr>
        <w:tc>
          <w:tcPr>
            <w:tcW w:w="3369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C34D12" w:rsidRPr="008B3C1E" w:rsidRDefault="00C34D12" w:rsidP="002156E2">
            <w:pPr>
              <w:spacing w:before="20" w:line="259" w:lineRule="auto"/>
              <w:ind w:left="226" w:hanging="113"/>
              <w:jc w:val="left"/>
              <w:rPr>
                <w:rFonts w:ascii="Arial" w:hAnsi="Arial" w:cs="Arial"/>
              </w:rPr>
            </w:pPr>
            <w:proofErr w:type="gramStart"/>
            <w:r w:rsidRPr="008B3C1E">
              <w:rPr>
                <w:rFonts w:ascii="Arial" w:hAnsi="Arial" w:cs="Arial"/>
              </w:rPr>
              <w:t>реальные</w:t>
            </w:r>
            <w:proofErr w:type="gramEnd"/>
            <w:r w:rsidRPr="008B3C1E">
              <w:rPr>
                <w:rFonts w:ascii="Arial" w:hAnsi="Arial" w:cs="Arial"/>
              </w:rPr>
              <w:t xml:space="preserve">, в процентах </w:t>
            </w:r>
            <w:r w:rsidRPr="008B3C1E">
              <w:rPr>
                <w:rFonts w:ascii="Arial" w:hAnsi="Arial" w:cs="Arial"/>
              </w:rPr>
              <w:br/>
              <w:t>к предыдущему году</w:t>
            </w:r>
          </w:p>
        </w:tc>
        <w:tc>
          <w:tcPr>
            <w:tcW w:w="1297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C34D12" w:rsidRPr="008B3C1E" w:rsidRDefault="00C34D12" w:rsidP="002156E2">
            <w:pPr>
              <w:spacing w:before="20" w:line="259" w:lineRule="auto"/>
              <w:rPr>
                <w:rFonts w:ascii="Arial" w:hAnsi="Arial" w:cs="Arial"/>
                <w:color w:val="auto"/>
              </w:rPr>
            </w:pPr>
            <w:r w:rsidRPr="008B3C1E">
              <w:rPr>
                <w:rFonts w:ascii="Arial" w:hAnsi="Arial" w:cs="Arial"/>
                <w:color w:val="auto"/>
              </w:rPr>
              <w:t>100,6</w:t>
            </w:r>
          </w:p>
        </w:tc>
        <w:tc>
          <w:tcPr>
            <w:tcW w:w="1297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C34D12" w:rsidRPr="008B3C1E" w:rsidRDefault="00C34D12" w:rsidP="002156E2">
            <w:pPr>
              <w:spacing w:before="20" w:line="259" w:lineRule="auto"/>
              <w:rPr>
                <w:rFonts w:ascii="Arial" w:hAnsi="Arial" w:cs="Arial"/>
                <w:color w:val="auto"/>
              </w:rPr>
            </w:pPr>
            <w:r w:rsidRPr="008B3C1E">
              <w:rPr>
                <w:rFonts w:ascii="Arial" w:hAnsi="Arial" w:cs="Arial"/>
                <w:color w:val="auto"/>
              </w:rPr>
              <w:t>99,9</w:t>
            </w:r>
          </w:p>
        </w:tc>
        <w:tc>
          <w:tcPr>
            <w:tcW w:w="1297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C34D12" w:rsidRPr="008B3C1E" w:rsidRDefault="00C34D12" w:rsidP="002156E2">
            <w:pPr>
              <w:spacing w:before="20" w:line="259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102,3</w:t>
            </w:r>
          </w:p>
        </w:tc>
        <w:tc>
          <w:tcPr>
            <w:tcW w:w="1297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C34D12" w:rsidRPr="008B3C1E" w:rsidRDefault="00C34D12" w:rsidP="002156E2">
            <w:pPr>
              <w:spacing w:before="2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104,7</w:t>
            </w:r>
          </w:p>
        </w:tc>
        <w:tc>
          <w:tcPr>
            <w:tcW w:w="1297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C34D12" w:rsidRPr="008B3C1E" w:rsidRDefault="00C34D12" w:rsidP="002156E2">
            <w:pPr>
              <w:spacing w:before="20" w:line="259" w:lineRule="auto"/>
              <w:rPr>
                <w:rFonts w:ascii="Arial" w:hAnsi="Arial" w:cs="Arial"/>
              </w:rPr>
            </w:pPr>
            <w:r w:rsidRPr="000375FA">
              <w:rPr>
                <w:rFonts w:ascii="Arial" w:hAnsi="Arial" w:cs="Arial"/>
              </w:rPr>
              <w:t>109,9</w:t>
            </w:r>
            <w:r w:rsidR="000A3AA9">
              <w:rPr>
                <w:rFonts w:ascii="Arial" w:hAnsi="Arial" w:cs="Arial"/>
                <w:vertAlign w:val="superscript"/>
              </w:rPr>
              <w:t>5</w:t>
            </w:r>
            <w:r w:rsidRPr="008B3C1E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F733E4" w:rsidRPr="008B3C1E" w:rsidTr="00D95B9D">
        <w:trPr>
          <w:cnfStyle w:val="000000010000"/>
          <w:jc w:val="center"/>
        </w:trPr>
        <w:tc>
          <w:tcPr>
            <w:tcW w:w="3369" w:type="dxa"/>
            <w:tcBorders>
              <w:top w:val="single" w:sz="4" w:space="0" w:color="FFFFFF" w:themeColor="background1"/>
            </w:tcBorders>
          </w:tcPr>
          <w:p w:rsidR="00F733E4" w:rsidRPr="008B3C1E" w:rsidRDefault="00F733E4" w:rsidP="002156E2">
            <w:pPr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 xml:space="preserve">Среднемесячная начисленная </w:t>
            </w:r>
            <w:r w:rsidRPr="008B3C1E">
              <w:rPr>
                <w:rFonts w:ascii="Arial" w:hAnsi="Arial" w:cs="Arial"/>
              </w:rPr>
              <w:br/>
              <w:t xml:space="preserve">заработная плата работников </w:t>
            </w:r>
            <w:r w:rsidRPr="008B3C1E">
              <w:rPr>
                <w:rFonts w:ascii="Arial" w:hAnsi="Arial" w:cs="Arial"/>
              </w:rPr>
              <w:br/>
              <w:t>организаций:</w:t>
            </w:r>
          </w:p>
        </w:tc>
        <w:tc>
          <w:tcPr>
            <w:tcW w:w="1297" w:type="dxa"/>
            <w:tcBorders>
              <w:top w:val="single" w:sz="4" w:space="0" w:color="FFFFFF" w:themeColor="background1"/>
            </w:tcBorders>
          </w:tcPr>
          <w:p w:rsidR="00F733E4" w:rsidRPr="008B3C1E" w:rsidRDefault="00F733E4" w:rsidP="002156E2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1297" w:type="dxa"/>
            <w:tcBorders>
              <w:top w:val="single" w:sz="4" w:space="0" w:color="FFFFFF" w:themeColor="background1"/>
            </w:tcBorders>
          </w:tcPr>
          <w:p w:rsidR="00F733E4" w:rsidRPr="008B3C1E" w:rsidRDefault="00F733E4" w:rsidP="002156E2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1297" w:type="dxa"/>
            <w:tcBorders>
              <w:top w:val="single" w:sz="4" w:space="0" w:color="FFFFFF" w:themeColor="background1"/>
            </w:tcBorders>
          </w:tcPr>
          <w:p w:rsidR="00F733E4" w:rsidRPr="008B3C1E" w:rsidRDefault="00F733E4" w:rsidP="002156E2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1297" w:type="dxa"/>
            <w:tcBorders>
              <w:top w:val="single" w:sz="4" w:space="0" w:color="FFFFFF" w:themeColor="background1"/>
            </w:tcBorders>
          </w:tcPr>
          <w:p w:rsidR="00F733E4" w:rsidRPr="008B3C1E" w:rsidRDefault="00F733E4" w:rsidP="002156E2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1297" w:type="dxa"/>
            <w:tcBorders>
              <w:top w:val="single" w:sz="4" w:space="0" w:color="FFFFFF" w:themeColor="background1"/>
            </w:tcBorders>
          </w:tcPr>
          <w:p w:rsidR="00F733E4" w:rsidRPr="008B3C1E" w:rsidRDefault="00F733E4" w:rsidP="002156E2">
            <w:pPr>
              <w:spacing w:line="259" w:lineRule="auto"/>
              <w:rPr>
                <w:rFonts w:ascii="Arial" w:hAnsi="Arial" w:cs="Arial"/>
              </w:rPr>
            </w:pPr>
          </w:p>
        </w:tc>
      </w:tr>
      <w:tr w:rsidR="00F733E4" w:rsidRPr="008B3C1E" w:rsidTr="00D95B9D">
        <w:trPr>
          <w:cnfStyle w:val="000000100000"/>
          <w:jc w:val="center"/>
        </w:trPr>
        <w:tc>
          <w:tcPr>
            <w:tcW w:w="3369" w:type="dxa"/>
          </w:tcPr>
          <w:p w:rsidR="00F733E4" w:rsidRPr="008B3C1E" w:rsidRDefault="00F733E4" w:rsidP="002156E2">
            <w:pPr>
              <w:spacing w:before="20" w:line="259" w:lineRule="auto"/>
              <w:ind w:left="226" w:hanging="113"/>
              <w:jc w:val="left"/>
              <w:rPr>
                <w:rFonts w:ascii="Arial" w:hAnsi="Arial" w:cs="Arial"/>
              </w:rPr>
            </w:pPr>
            <w:proofErr w:type="gramStart"/>
            <w:r w:rsidRPr="008B3C1E">
              <w:rPr>
                <w:rFonts w:ascii="Arial" w:hAnsi="Arial" w:cs="Arial"/>
              </w:rPr>
              <w:t>номинальная</w:t>
            </w:r>
            <w:proofErr w:type="gramEnd"/>
            <w:r w:rsidRPr="008B3C1E">
              <w:rPr>
                <w:rFonts w:ascii="Arial" w:hAnsi="Arial" w:cs="Arial"/>
              </w:rPr>
              <w:t>, рублей</w:t>
            </w:r>
          </w:p>
        </w:tc>
        <w:tc>
          <w:tcPr>
            <w:tcW w:w="1297" w:type="dxa"/>
          </w:tcPr>
          <w:p w:rsidR="00F733E4" w:rsidRPr="008B3C1E" w:rsidRDefault="00F733E4" w:rsidP="002156E2">
            <w:pPr>
              <w:spacing w:before="20" w:line="259" w:lineRule="auto"/>
              <w:rPr>
                <w:rFonts w:ascii="Arial" w:hAnsi="Arial" w:cs="Arial"/>
                <w:highlight w:val="red"/>
              </w:rPr>
            </w:pPr>
            <w:r w:rsidRPr="008B3C1E">
              <w:rPr>
                <w:rFonts w:ascii="Arial" w:hAnsi="Arial" w:cs="Arial"/>
              </w:rPr>
              <w:t>49932,2</w:t>
            </w:r>
          </w:p>
        </w:tc>
        <w:tc>
          <w:tcPr>
            <w:tcW w:w="1297" w:type="dxa"/>
          </w:tcPr>
          <w:p w:rsidR="00F733E4" w:rsidRPr="008B3C1E" w:rsidRDefault="00F733E4" w:rsidP="002156E2">
            <w:pPr>
              <w:spacing w:before="20" w:line="259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54425,6</w:t>
            </w:r>
          </w:p>
        </w:tc>
        <w:tc>
          <w:tcPr>
            <w:tcW w:w="1297" w:type="dxa"/>
          </w:tcPr>
          <w:p w:rsidR="00F733E4" w:rsidRPr="008B3C1E" w:rsidRDefault="00F733E4" w:rsidP="002156E2">
            <w:pPr>
              <w:spacing w:before="20" w:line="259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60608,4</w:t>
            </w:r>
          </w:p>
        </w:tc>
        <w:tc>
          <w:tcPr>
            <w:tcW w:w="1297" w:type="dxa"/>
          </w:tcPr>
          <w:p w:rsidR="00F733E4" w:rsidRPr="008B3C1E" w:rsidRDefault="00F733E4" w:rsidP="002156E2">
            <w:pPr>
              <w:spacing w:before="20" w:line="259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71728,2</w:t>
            </w:r>
          </w:p>
        </w:tc>
        <w:tc>
          <w:tcPr>
            <w:tcW w:w="1297" w:type="dxa"/>
          </w:tcPr>
          <w:p w:rsidR="00F733E4" w:rsidRPr="008B3C1E" w:rsidRDefault="00630CD8" w:rsidP="002156E2">
            <w:pPr>
              <w:spacing w:before="2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81055,8</w:t>
            </w:r>
          </w:p>
        </w:tc>
      </w:tr>
      <w:tr w:rsidR="00F733E4" w:rsidRPr="008B3C1E" w:rsidTr="00D95B9D">
        <w:trPr>
          <w:cnfStyle w:val="000000010000"/>
          <w:trHeight w:val="154"/>
          <w:jc w:val="center"/>
        </w:trPr>
        <w:tc>
          <w:tcPr>
            <w:tcW w:w="3369" w:type="dxa"/>
          </w:tcPr>
          <w:p w:rsidR="00F733E4" w:rsidRPr="008B3C1E" w:rsidRDefault="00F733E4" w:rsidP="002156E2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proofErr w:type="gramStart"/>
            <w:r w:rsidRPr="008B3C1E">
              <w:rPr>
                <w:rFonts w:ascii="Arial" w:hAnsi="Arial" w:cs="Arial"/>
              </w:rPr>
              <w:t>реальная</w:t>
            </w:r>
            <w:proofErr w:type="gramEnd"/>
            <w:r w:rsidRPr="008B3C1E">
              <w:rPr>
                <w:rFonts w:ascii="Arial" w:hAnsi="Arial" w:cs="Arial"/>
              </w:rPr>
              <w:t xml:space="preserve">, в процентах </w:t>
            </w:r>
            <w:r w:rsidRPr="008B3C1E">
              <w:rPr>
                <w:rFonts w:ascii="Arial" w:hAnsi="Arial" w:cs="Arial"/>
              </w:rPr>
              <w:br/>
              <w:t>к предыдущему году</w:t>
            </w:r>
          </w:p>
        </w:tc>
        <w:tc>
          <w:tcPr>
            <w:tcW w:w="1297" w:type="dxa"/>
          </w:tcPr>
          <w:p w:rsidR="00F733E4" w:rsidRPr="008B3C1E" w:rsidRDefault="00F733E4" w:rsidP="002156E2">
            <w:pPr>
              <w:spacing w:line="259" w:lineRule="auto"/>
              <w:rPr>
                <w:rFonts w:ascii="Arial" w:hAnsi="Arial" w:cs="Arial"/>
                <w:highlight w:val="red"/>
              </w:rPr>
            </w:pPr>
            <w:r w:rsidRPr="008B3C1E">
              <w:rPr>
                <w:rFonts w:ascii="Arial" w:hAnsi="Arial" w:cs="Arial"/>
              </w:rPr>
              <w:t>104,2</w:t>
            </w:r>
          </w:p>
        </w:tc>
        <w:tc>
          <w:tcPr>
            <w:tcW w:w="1297" w:type="dxa"/>
          </w:tcPr>
          <w:p w:rsidR="00F733E4" w:rsidRPr="008B3C1E" w:rsidRDefault="00F733E4" w:rsidP="002156E2">
            <w:pPr>
              <w:spacing w:line="259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105,5</w:t>
            </w:r>
          </w:p>
        </w:tc>
        <w:tc>
          <w:tcPr>
            <w:tcW w:w="1297" w:type="dxa"/>
          </w:tcPr>
          <w:p w:rsidR="00F733E4" w:rsidRPr="008B3C1E" w:rsidRDefault="00F733E4" w:rsidP="002156E2">
            <w:pPr>
              <w:spacing w:line="259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104,1</w:t>
            </w:r>
          </w:p>
        </w:tc>
        <w:tc>
          <w:tcPr>
            <w:tcW w:w="1297" w:type="dxa"/>
          </w:tcPr>
          <w:p w:rsidR="00F733E4" w:rsidRPr="008B3C1E" w:rsidRDefault="00F733E4" w:rsidP="002156E2">
            <w:pPr>
              <w:spacing w:line="259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103,6</w:t>
            </w:r>
          </w:p>
        </w:tc>
        <w:tc>
          <w:tcPr>
            <w:tcW w:w="1297" w:type="dxa"/>
          </w:tcPr>
          <w:p w:rsidR="00F733E4" w:rsidRPr="008B3C1E" w:rsidRDefault="001D3989" w:rsidP="002156E2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106,7</w:t>
            </w:r>
          </w:p>
        </w:tc>
      </w:tr>
      <w:tr w:rsidR="00F733E4" w:rsidRPr="008B3C1E" w:rsidTr="00D95B9D">
        <w:trPr>
          <w:cnfStyle w:val="000000100000"/>
          <w:jc w:val="center"/>
        </w:trPr>
        <w:tc>
          <w:tcPr>
            <w:tcW w:w="3369" w:type="dxa"/>
          </w:tcPr>
          <w:p w:rsidR="00F733E4" w:rsidRPr="008B3C1E" w:rsidRDefault="00F733E4" w:rsidP="002156E2">
            <w:pPr>
              <w:spacing w:before="2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 xml:space="preserve">Среднемесячный доход </w:t>
            </w:r>
            <w:r w:rsidRPr="008B3C1E">
              <w:rPr>
                <w:rFonts w:ascii="Arial" w:hAnsi="Arial" w:cs="Arial"/>
              </w:rPr>
              <w:br/>
              <w:t xml:space="preserve">от трудовой деятельности, </w:t>
            </w:r>
            <w:r w:rsidRPr="008B3C1E">
              <w:rPr>
                <w:rFonts w:ascii="Arial" w:hAnsi="Arial" w:cs="Arial"/>
              </w:rPr>
              <w:br/>
              <w:t>рублей</w:t>
            </w:r>
          </w:p>
        </w:tc>
        <w:tc>
          <w:tcPr>
            <w:tcW w:w="1297" w:type="dxa"/>
          </w:tcPr>
          <w:p w:rsidR="00F733E4" w:rsidRPr="008B3C1E" w:rsidRDefault="00F733E4" w:rsidP="002156E2">
            <w:pPr>
              <w:spacing w:before="20" w:line="259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42107</w:t>
            </w:r>
          </w:p>
        </w:tc>
        <w:tc>
          <w:tcPr>
            <w:tcW w:w="1297" w:type="dxa"/>
          </w:tcPr>
          <w:p w:rsidR="00F733E4" w:rsidRPr="008B3C1E" w:rsidRDefault="00F733E4" w:rsidP="002156E2">
            <w:pPr>
              <w:spacing w:before="20" w:line="259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45915</w:t>
            </w:r>
          </w:p>
        </w:tc>
        <w:tc>
          <w:tcPr>
            <w:tcW w:w="1297" w:type="dxa"/>
          </w:tcPr>
          <w:p w:rsidR="00F733E4" w:rsidRPr="008B3C1E" w:rsidRDefault="00F733E4" w:rsidP="002156E2">
            <w:pPr>
              <w:spacing w:before="20" w:line="259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50204</w:t>
            </w:r>
          </w:p>
        </w:tc>
        <w:tc>
          <w:tcPr>
            <w:tcW w:w="1297" w:type="dxa"/>
          </w:tcPr>
          <w:p w:rsidR="00F733E4" w:rsidRPr="008B3C1E" w:rsidRDefault="00F733E4" w:rsidP="002156E2">
            <w:pPr>
              <w:spacing w:before="20" w:line="259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59120</w:t>
            </w:r>
          </w:p>
        </w:tc>
        <w:tc>
          <w:tcPr>
            <w:tcW w:w="1297" w:type="dxa"/>
          </w:tcPr>
          <w:p w:rsidR="00F733E4" w:rsidRPr="008B3C1E" w:rsidRDefault="001D3989" w:rsidP="002156E2">
            <w:pPr>
              <w:spacing w:before="20" w:line="259" w:lineRule="auto"/>
              <w:rPr>
                <w:rFonts w:ascii="Arial" w:hAnsi="Arial" w:cs="Arial"/>
              </w:rPr>
            </w:pPr>
            <w:r w:rsidRPr="001D3989">
              <w:rPr>
                <w:rFonts w:ascii="Arial" w:hAnsi="Arial" w:cs="Arial"/>
              </w:rPr>
              <w:t>66499</w:t>
            </w:r>
          </w:p>
        </w:tc>
      </w:tr>
      <w:tr w:rsidR="00F733E4" w:rsidRPr="008B3C1E" w:rsidTr="00D95B9D">
        <w:trPr>
          <w:cnfStyle w:val="000000010000"/>
          <w:trHeight w:val="312"/>
          <w:jc w:val="center"/>
        </w:trPr>
        <w:tc>
          <w:tcPr>
            <w:tcW w:w="3369" w:type="dxa"/>
          </w:tcPr>
          <w:p w:rsidR="00F733E4" w:rsidRPr="008B3C1E" w:rsidRDefault="00F733E4" w:rsidP="002156E2">
            <w:pPr>
              <w:spacing w:before="2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 xml:space="preserve">Средний размер назначенных </w:t>
            </w:r>
            <w:r w:rsidRPr="008B3C1E">
              <w:rPr>
                <w:rFonts w:ascii="Arial" w:hAnsi="Arial" w:cs="Arial"/>
              </w:rPr>
              <w:br/>
              <w:t>пенсий</w:t>
            </w:r>
            <w:proofErr w:type="gramStart"/>
            <w:r w:rsidR="000A3AA9">
              <w:rPr>
                <w:rFonts w:ascii="Arial" w:hAnsi="Arial" w:cs="Arial"/>
                <w:vertAlign w:val="superscript"/>
              </w:rPr>
              <w:t>4</w:t>
            </w:r>
            <w:proofErr w:type="gramEnd"/>
            <w:r w:rsidRPr="008B3C1E">
              <w:rPr>
                <w:rFonts w:ascii="Arial" w:hAnsi="Arial" w:cs="Arial"/>
                <w:vertAlign w:val="superscript"/>
              </w:rPr>
              <w:t>)</w:t>
            </w:r>
            <w:r w:rsidRPr="008B3C1E">
              <w:rPr>
                <w:rFonts w:ascii="Arial" w:hAnsi="Arial" w:cs="Arial"/>
              </w:rPr>
              <w:t>, рублей</w:t>
            </w:r>
          </w:p>
        </w:tc>
        <w:tc>
          <w:tcPr>
            <w:tcW w:w="1297" w:type="dxa"/>
          </w:tcPr>
          <w:p w:rsidR="00F733E4" w:rsidRPr="008B3C1E" w:rsidRDefault="00F733E4" w:rsidP="002156E2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15915,8</w:t>
            </w:r>
          </w:p>
        </w:tc>
        <w:tc>
          <w:tcPr>
            <w:tcW w:w="1297" w:type="dxa"/>
          </w:tcPr>
          <w:p w:rsidR="00F733E4" w:rsidRPr="008B3C1E" w:rsidRDefault="00F733E4" w:rsidP="002156E2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16815,1</w:t>
            </w:r>
          </w:p>
        </w:tc>
        <w:tc>
          <w:tcPr>
            <w:tcW w:w="1297" w:type="dxa"/>
          </w:tcPr>
          <w:p w:rsidR="00F733E4" w:rsidRPr="008B3C1E" w:rsidRDefault="00F733E4" w:rsidP="002156E2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18023,2</w:t>
            </w:r>
          </w:p>
        </w:tc>
        <w:tc>
          <w:tcPr>
            <w:tcW w:w="1297" w:type="dxa"/>
          </w:tcPr>
          <w:p w:rsidR="00F733E4" w:rsidRPr="008B3C1E" w:rsidRDefault="00F733E4" w:rsidP="002156E2">
            <w:pPr>
              <w:widowControl w:val="0"/>
              <w:spacing w:before="20" w:line="259" w:lineRule="auto"/>
              <w:ind w:left="-108" w:right="-38"/>
              <w:rPr>
                <w:rFonts w:ascii="Arial" w:hAnsi="Arial" w:cs="Arial"/>
                <w:lang w:val="en-US"/>
              </w:rPr>
            </w:pPr>
            <w:r w:rsidRPr="008B3C1E">
              <w:rPr>
                <w:rFonts w:ascii="Arial" w:hAnsi="Arial" w:cs="Arial"/>
              </w:rPr>
              <w:t>20618,8</w:t>
            </w:r>
          </w:p>
        </w:tc>
        <w:tc>
          <w:tcPr>
            <w:tcW w:w="1297" w:type="dxa"/>
          </w:tcPr>
          <w:p w:rsidR="00F733E4" w:rsidRPr="00E235B5" w:rsidRDefault="00E235B5" w:rsidP="002156E2">
            <w:pPr>
              <w:widowControl w:val="0"/>
              <w:spacing w:before="20" w:line="259" w:lineRule="auto"/>
              <w:ind w:left="-108" w:right="-3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22206,2</w:t>
            </w:r>
          </w:p>
        </w:tc>
      </w:tr>
      <w:tr w:rsidR="00F733E4" w:rsidRPr="008B3C1E" w:rsidTr="00D95B9D">
        <w:trPr>
          <w:cnfStyle w:val="000000100000"/>
          <w:jc w:val="center"/>
        </w:trPr>
        <w:tc>
          <w:tcPr>
            <w:tcW w:w="3369" w:type="dxa"/>
          </w:tcPr>
          <w:p w:rsidR="00F733E4" w:rsidRPr="008B3C1E" w:rsidRDefault="00F733E4" w:rsidP="002156E2">
            <w:pPr>
              <w:spacing w:before="2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Реальный размер назначенных</w:t>
            </w:r>
            <w:r w:rsidRPr="008B3C1E">
              <w:rPr>
                <w:rFonts w:ascii="Arial" w:hAnsi="Arial" w:cs="Arial"/>
              </w:rPr>
              <w:br/>
              <w:t>пенсий</w:t>
            </w:r>
            <w:proofErr w:type="gramStart"/>
            <w:r w:rsidR="000A3AA9">
              <w:rPr>
                <w:rFonts w:ascii="Arial" w:hAnsi="Arial" w:cs="Arial"/>
                <w:vertAlign w:val="superscript"/>
              </w:rPr>
              <w:t>4</w:t>
            </w:r>
            <w:proofErr w:type="gramEnd"/>
            <w:r w:rsidRPr="008B3C1E">
              <w:rPr>
                <w:rFonts w:ascii="Arial" w:hAnsi="Arial" w:cs="Arial"/>
                <w:vertAlign w:val="superscript"/>
              </w:rPr>
              <w:t>)</w:t>
            </w:r>
            <w:r w:rsidRPr="008B3C1E">
              <w:rPr>
                <w:rFonts w:ascii="Arial" w:hAnsi="Arial" w:cs="Arial"/>
              </w:rPr>
              <w:t xml:space="preserve">, в процентах </w:t>
            </w:r>
            <w:r w:rsidRPr="008B3C1E">
              <w:rPr>
                <w:rFonts w:ascii="Arial" w:hAnsi="Arial" w:cs="Arial"/>
              </w:rPr>
              <w:br/>
              <w:t>к предыдущему году</w:t>
            </w:r>
          </w:p>
        </w:tc>
        <w:tc>
          <w:tcPr>
            <w:tcW w:w="1297" w:type="dxa"/>
          </w:tcPr>
          <w:p w:rsidR="00F733E4" w:rsidRPr="008B3C1E" w:rsidRDefault="00F733E4" w:rsidP="002156E2">
            <w:pPr>
              <w:spacing w:before="20" w:line="259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102,4</w:t>
            </w:r>
          </w:p>
        </w:tc>
        <w:tc>
          <w:tcPr>
            <w:tcW w:w="1297" w:type="dxa"/>
          </w:tcPr>
          <w:p w:rsidR="00F733E4" w:rsidRPr="008B3C1E" w:rsidRDefault="00F733E4" w:rsidP="002156E2">
            <w:pPr>
              <w:spacing w:before="20" w:line="259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100,6</w:t>
            </w:r>
          </w:p>
        </w:tc>
        <w:tc>
          <w:tcPr>
            <w:tcW w:w="1297" w:type="dxa"/>
          </w:tcPr>
          <w:p w:rsidR="00F733E4" w:rsidRPr="008B3C1E" w:rsidRDefault="00F733E4" w:rsidP="002156E2">
            <w:pPr>
              <w:spacing w:before="20" w:line="259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97,8</w:t>
            </w:r>
          </w:p>
        </w:tc>
        <w:tc>
          <w:tcPr>
            <w:tcW w:w="1297" w:type="dxa"/>
          </w:tcPr>
          <w:p w:rsidR="00F733E4" w:rsidRPr="008B3C1E" w:rsidRDefault="00F733E4" w:rsidP="002156E2">
            <w:pPr>
              <w:widowControl w:val="0"/>
              <w:spacing w:before="20" w:line="259" w:lineRule="auto"/>
              <w:ind w:left="-108" w:right="-38"/>
              <w:rPr>
                <w:rFonts w:ascii="Arial" w:hAnsi="Arial" w:cs="Arial"/>
                <w:highlight w:val="yellow"/>
              </w:rPr>
            </w:pPr>
            <w:r w:rsidRPr="008B3C1E">
              <w:rPr>
                <w:rFonts w:ascii="Arial" w:hAnsi="Arial" w:cs="Arial"/>
              </w:rPr>
              <w:t>102,8</w:t>
            </w:r>
          </w:p>
        </w:tc>
        <w:tc>
          <w:tcPr>
            <w:tcW w:w="1297" w:type="dxa"/>
          </w:tcPr>
          <w:p w:rsidR="00F733E4" w:rsidRPr="008B3C1E" w:rsidRDefault="00E235B5" w:rsidP="002156E2">
            <w:pPr>
              <w:widowControl w:val="0"/>
              <w:spacing w:before="20" w:line="259" w:lineRule="auto"/>
              <w:ind w:left="-108" w:right="-38"/>
              <w:rPr>
                <w:rFonts w:ascii="Arial" w:hAnsi="Arial" w:cs="Arial"/>
                <w:highlight w:val="yellow"/>
              </w:rPr>
            </w:pPr>
            <w:r w:rsidRPr="00E235B5">
              <w:rPr>
                <w:rFonts w:ascii="Arial" w:hAnsi="Arial" w:cs="Arial"/>
              </w:rPr>
              <w:t>99,4</w:t>
            </w:r>
          </w:p>
        </w:tc>
      </w:tr>
      <w:tr w:rsidR="00F733E4" w:rsidRPr="008B3C1E" w:rsidTr="00D95B9D">
        <w:trPr>
          <w:cnfStyle w:val="000000010000"/>
          <w:jc w:val="center"/>
        </w:trPr>
        <w:tc>
          <w:tcPr>
            <w:tcW w:w="3369" w:type="dxa"/>
          </w:tcPr>
          <w:p w:rsidR="00F733E4" w:rsidRPr="008B3C1E" w:rsidRDefault="00F733E4" w:rsidP="002156E2">
            <w:pPr>
              <w:spacing w:before="2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Величина прожиточного минимума на душу населения</w:t>
            </w:r>
            <w:proofErr w:type="gramStart"/>
            <w:r w:rsidR="000A3AA9">
              <w:rPr>
                <w:rFonts w:ascii="Arial" w:hAnsi="Arial" w:cs="Arial"/>
                <w:vertAlign w:val="superscript"/>
              </w:rPr>
              <w:t>6</w:t>
            </w:r>
            <w:proofErr w:type="gramEnd"/>
            <w:r w:rsidRPr="008B3C1E">
              <w:rPr>
                <w:rFonts w:ascii="Arial" w:hAnsi="Arial" w:cs="Arial"/>
                <w:vertAlign w:val="superscript"/>
              </w:rPr>
              <w:t>)</w:t>
            </w:r>
            <w:r w:rsidRPr="008B3C1E">
              <w:rPr>
                <w:rFonts w:ascii="Arial" w:hAnsi="Arial" w:cs="Arial"/>
              </w:rPr>
              <w:t>, рублей в месяц</w:t>
            </w:r>
          </w:p>
        </w:tc>
        <w:tc>
          <w:tcPr>
            <w:tcW w:w="1297" w:type="dxa"/>
          </w:tcPr>
          <w:p w:rsidR="00F733E4" w:rsidRPr="008B3C1E" w:rsidRDefault="00F733E4" w:rsidP="002156E2">
            <w:pPr>
              <w:spacing w:before="20" w:line="259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12477</w:t>
            </w:r>
          </w:p>
        </w:tc>
        <w:tc>
          <w:tcPr>
            <w:tcW w:w="1297" w:type="dxa"/>
          </w:tcPr>
          <w:p w:rsidR="00F733E4" w:rsidRPr="008B3C1E" w:rsidRDefault="00F733E4" w:rsidP="002156E2">
            <w:pPr>
              <w:spacing w:before="20" w:line="259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13051</w:t>
            </w:r>
          </w:p>
        </w:tc>
        <w:tc>
          <w:tcPr>
            <w:tcW w:w="1297" w:type="dxa"/>
          </w:tcPr>
          <w:p w:rsidR="00F733E4" w:rsidRPr="008B3C1E" w:rsidRDefault="00F733E4" w:rsidP="002156E2">
            <w:pPr>
              <w:spacing w:before="20" w:line="259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13409</w:t>
            </w:r>
          </w:p>
        </w:tc>
        <w:tc>
          <w:tcPr>
            <w:tcW w:w="1297" w:type="dxa"/>
          </w:tcPr>
          <w:p w:rsidR="00F733E4" w:rsidRPr="008B3C1E" w:rsidRDefault="00F733E4" w:rsidP="002156E2">
            <w:pPr>
              <w:spacing w:before="20" w:line="259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15451</w:t>
            </w:r>
          </w:p>
        </w:tc>
        <w:tc>
          <w:tcPr>
            <w:tcW w:w="1297" w:type="dxa"/>
          </w:tcPr>
          <w:p w:rsidR="00F733E4" w:rsidRPr="008B3C1E" w:rsidRDefault="00E235B5" w:rsidP="002156E2">
            <w:pPr>
              <w:spacing w:before="2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15956</w:t>
            </w:r>
          </w:p>
        </w:tc>
      </w:tr>
      <w:tr w:rsidR="00F733E4" w:rsidRPr="008B3C1E" w:rsidTr="00D95B9D">
        <w:trPr>
          <w:cnfStyle w:val="000000100000"/>
          <w:jc w:val="center"/>
        </w:trPr>
        <w:tc>
          <w:tcPr>
            <w:tcW w:w="3369" w:type="dxa"/>
          </w:tcPr>
          <w:p w:rsidR="00F733E4" w:rsidRPr="008B3C1E" w:rsidRDefault="00F733E4" w:rsidP="002156E2">
            <w:pPr>
              <w:spacing w:before="2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 xml:space="preserve">Численность населения </w:t>
            </w:r>
            <w:r w:rsidRPr="008B3C1E">
              <w:rPr>
                <w:rFonts w:ascii="Arial" w:hAnsi="Arial" w:cs="Arial"/>
              </w:rPr>
              <w:br/>
              <w:t xml:space="preserve">с денежными доходами </w:t>
            </w:r>
            <w:r w:rsidRPr="008B3C1E">
              <w:rPr>
                <w:rFonts w:ascii="Arial" w:hAnsi="Arial" w:cs="Arial"/>
              </w:rPr>
              <w:br/>
              <w:t>ниже границы бедности</w:t>
            </w:r>
            <w:proofErr w:type="gramStart"/>
            <w:r w:rsidR="000A3AA9">
              <w:rPr>
                <w:rFonts w:ascii="Arial" w:hAnsi="Arial" w:cs="Arial"/>
                <w:vertAlign w:val="superscript"/>
              </w:rPr>
              <w:t>7</w:t>
            </w:r>
            <w:proofErr w:type="gramEnd"/>
            <w:r w:rsidRPr="008B3C1E">
              <w:rPr>
                <w:rFonts w:ascii="Arial" w:hAnsi="Arial" w:cs="Arial"/>
                <w:vertAlign w:val="superscript"/>
              </w:rPr>
              <w:t>)</w:t>
            </w:r>
            <w:r w:rsidRPr="008B3C1E">
              <w:rPr>
                <w:rFonts w:ascii="Arial" w:hAnsi="Arial" w:cs="Arial"/>
              </w:rPr>
              <w:t>:</w:t>
            </w:r>
          </w:p>
        </w:tc>
        <w:tc>
          <w:tcPr>
            <w:tcW w:w="1297" w:type="dxa"/>
          </w:tcPr>
          <w:p w:rsidR="00F733E4" w:rsidRPr="008B3C1E" w:rsidRDefault="00F733E4" w:rsidP="002156E2">
            <w:pPr>
              <w:spacing w:before="20" w:line="259" w:lineRule="auto"/>
              <w:rPr>
                <w:rFonts w:ascii="Arial" w:hAnsi="Arial" w:cs="Arial"/>
                <w:vertAlign w:val="superscript"/>
              </w:rPr>
            </w:pPr>
          </w:p>
        </w:tc>
        <w:tc>
          <w:tcPr>
            <w:tcW w:w="1297" w:type="dxa"/>
          </w:tcPr>
          <w:p w:rsidR="00F733E4" w:rsidRPr="008B3C1E" w:rsidRDefault="00F733E4" w:rsidP="002156E2">
            <w:pPr>
              <w:spacing w:before="20" w:line="259" w:lineRule="auto"/>
              <w:rPr>
                <w:rFonts w:ascii="Arial" w:hAnsi="Arial" w:cs="Arial"/>
                <w:vertAlign w:val="superscript"/>
              </w:rPr>
            </w:pPr>
          </w:p>
        </w:tc>
        <w:tc>
          <w:tcPr>
            <w:tcW w:w="1297" w:type="dxa"/>
          </w:tcPr>
          <w:p w:rsidR="00F733E4" w:rsidRPr="008B3C1E" w:rsidRDefault="00F733E4" w:rsidP="002156E2">
            <w:pPr>
              <w:spacing w:before="20" w:line="259" w:lineRule="auto"/>
              <w:rPr>
                <w:rFonts w:ascii="Arial" w:hAnsi="Arial" w:cs="Arial"/>
                <w:vertAlign w:val="superscript"/>
              </w:rPr>
            </w:pPr>
          </w:p>
        </w:tc>
        <w:tc>
          <w:tcPr>
            <w:tcW w:w="1297" w:type="dxa"/>
          </w:tcPr>
          <w:p w:rsidR="00F733E4" w:rsidRPr="008B3C1E" w:rsidRDefault="00F733E4" w:rsidP="002156E2">
            <w:pPr>
              <w:spacing w:before="20" w:line="259" w:lineRule="auto"/>
              <w:rPr>
                <w:rFonts w:ascii="Arial" w:hAnsi="Arial" w:cs="Arial"/>
                <w:vertAlign w:val="superscript"/>
              </w:rPr>
            </w:pPr>
          </w:p>
        </w:tc>
        <w:tc>
          <w:tcPr>
            <w:tcW w:w="1297" w:type="dxa"/>
          </w:tcPr>
          <w:p w:rsidR="00F733E4" w:rsidRPr="008B3C1E" w:rsidRDefault="00F733E4" w:rsidP="002156E2">
            <w:pPr>
              <w:spacing w:before="20" w:line="259" w:lineRule="auto"/>
              <w:rPr>
                <w:rFonts w:ascii="Arial" w:hAnsi="Arial" w:cs="Arial"/>
                <w:vertAlign w:val="superscript"/>
              </w:rPr>
            </w:pPr>
          </w:p>
        </w:tc>
      </w:tr>
      <w:tr w:rsidR="003D4E4D" w:rsidRPr="003D4E4D" w:rsidTr="00B236FD">
        <w:trPr>
          <w:cnfStyle w:val="000000010000"/>
          <w:jc w:val="center"/>
        </w:trPr>
        <w:tc>
          <w:tcPr>
            <w:tcW w:w="3369" w:type="dxa"/>
          </w:tcPr>
          <w:p w:rsidR="003D4E4D" w:rsidRPr="008B3C1E" w:rsidRDefault="003D4E4D" w:rsidP="002156E2">
            <w:pPr>
              <w:spacing w:before="2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тыс. человек</w:t>
            </w:r>
          </w:p>
        </w:tc>
        <w:tc>
          <w:tcPr>
            <w:tcW w:w="1297" w:type="dxa"/>
            <w:vAlign w:val="top"/>
          </w:tcPr>
          <w:p w:rsidR="003D4E4D" w:rsidRPr="006F2627" w:rsidRDefault="003D4E4D" w:rsidP="002156E2">
            <w:pPr>
              <w:spacing w:before="20" w:line="259" w:lineRule="auto"/>
              <w:rPr>
                <w:rFonts w:ascii="Arial" w:hAnsi="Arial" w:cs="Arial"/>
              </w:rPr>
            </w:pPr>
            <w:r w:rsidRPr="006F2627">
              <w:rPr>
                <w:rFonts w:ascii="Arial" w:hAnsi="Arial" w:cs="Arial"/>
              </w:rPr>
              <w:t>498,1</w:t>
            </w:r>
            <w:r w:rsidR="00A45CAF" w:rsidRPr="000A3AA9">
              <w:rPr>
                <w:rFonts w:ascii="Arial" w:hAnsi="Arial" w:cs="Arial"/>
                <w:vertAlign w:val="superscript"/>
              </w:rPr>
              <w:t>3)</w:t>
            </w:r>
          </w:p>
        </w:tc>
        <w:tc>
          <w:tcPr>
            <w:tcW w:w="1297" w:type="dxa"/>
            <w:vAlign w:val="top"/>
          </w:tcPr>
          <w:p w:rsidR="003D4E4D" w:rsidRPr="006F2627" w:rsidRDefault="003D4E4D" w:rsidP="002156E2">
            <w:pPr>
              <w:spacing w:before="20" w:line="259" w:lineRule="auto"/>
              <w:rPr>
                <w:rFonts w:ascii="Arial" w:hAnsi="Arial" w:cs="Arial"/>
              </w:rPr>
            </w:pPr>
            <w:r w:rsidRPr="006F2627">
              <w:rPr>
                <w:rFonts w:ascii="Arial" w:hAnsi="Arial" w:cs="Arial"/>
              </w:rPr>
              <w:t>488,2</w:t>
            </w:r>
            <w:r w:rsidR="00A45CAF" w:rsidRPr="000A3AA9">
              <w:rPr>
                <w:rFonts w:ascii="Arial" w:hAnsi="Arial" w:cs="Arial"/>
                <w:vertAlign w:val="superscript"/>
              </w:rPr>
              <w:t>3)</w:t>
            </w:r>
          </w:p>
        </w:tc>
        <w:tc>
          <w:tcPr>
            <w:tcW w:w="1297" w:type="dxa"/>
            <w:vAlign w:val="top"/>
          </w:tcPr>
          <w:p w:rsidR="003D4E4D" w:rsidRPr="006F2627" w:rsidRDefault="003D4E4D" w:rsidP="002156E2">
            <w:pPr>
              <w:spacing w:before="20" w:line="259" w:lineRule="auto"/>
              <w:rPr>
                <w:rFonts w:ascii="Arial" w:hAnsi="Arial" w:cs="Arial"/>
              </w:rPr>
            </w:pPr>
            <w:r w:rsidRPr="006F2627">
              <w:rPr>
                <w:rFonts w:ascii="Arial" w:hAnsi="Arial" w:cs="Arial"/>
              </w:rPr>
              <w:t>455,1</w:t>
            </w:r>
            <w:r w:rsidR="00A45CAF" w:rsidRPr="000A3AA9">
              <w:rPr>
                <w:rFonts w:ascii="Arial" w:hAnsi="Arial" w:cs="Arial"/>
                <w:vertAlign w:val="superscript"/>
              </w:rPr>
              <w:t>3)</w:t>
            </w:r>
          </w:p>
        </w:tc>
        <w:tc>
          <w:tcPr>
            <w:tcW w:w="1297" w:type="dxa"/>
            <w:vAlign w:val="top"/>
          </w:tcPr>
          <w:p w:rsidR="003D4E4D" w:rsidRPr="006F2627" w:rsidRDefault="003D4E4D" w:rsidP="002156E2">
            <w:pPr>
              <w:spacing w:before="20" w:line="259" w:lineRule="auto"/>
              <w:rPr>
                <w:rFonts w:ascii="Arial" w:hAnsi="Arial" w:cs="Arial"/>
              </w:rPr>
            </w:pPr>
            <w:r w:rsidRPr="006F2627">
              <w:rPr>
                <w:rFonts w:ascii="Arial" w:hAnsi="Arial" w:cs="Arial"/>
              </w:rPr>
              <w:t>398,9</w:t>
            </w:r>
            <w:r w:rsidR="00A45CAF" w:rsidRPr="000A3AA9">
              <w:rPr>
                <w:rFonts w:ascii="Arial" w:hAnsi="Arial" w:cs="Arial"/>
                <w:vertAlign w:val="superscript"/>
              </w:rPr>
              <w:t>3)</w:t>
            </w:r>
          </w:p>
        </w:tc>
        <w:tc>
          <w:tcPr>
            <w:tcW w:w="1297" w:type="dxa"/>
          </w:tcPr>
          <w:p w:rsidR="003D4E4D" w:rsidRPr="003D4E4D" w:rsidRDefault="003D4E4D" w:rsidP="002156E2">
            <w:pPr>
              <w:spacing w:before="20"/>
              <w:rPr>
                <w:rFonts w:ascii="Arial" w:hAnsi="Arial" w:cs="Arial"/>
              </w:rPr>
            </w:pPr>
            <w:r w:rsidRPr="003D4E4D">
              <w:rPr>
                <w:rFonts w:ascii="Arial" w:hAnsi="Arial" w:cs="Arial"/>
              </w:rPr>
              <w:t>361,7</w:t>
            </w:r>
            <w:r w:rsidR="000A3AA9">
              <w:rPr>
                <w:rFonts w:ascii="Arial" w:hAnsi="Arial" w:cs="Arial"/>
                <w:vertAlign w:val="superscript"/>
              </w:rPr>
              <w:t>5</w:t>
            </w:r>
            <w:r w:rsidRPr="003D4E4D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F733E4" w:rsidRPr="008B3C1E" w:rsidTr="00D95B9D">
        <w:trPr>
          <w:cnfStyle w:val="000000100000"/>
          <w:jc w:val="center"/>
        </w:trPr>
        <w:tc>
          <w:tcPr>
            <w:tcW w:w="3369" w:type="dxa"/>
          </w:tcPr>
          <w:p w:rsidR="00F733E4" w:rsidRPr="008B3C1E" w:rsidRDefault="00F733E4" w:rsidP="002156E2">
            <w:pPr>
              <w:spacing w:before="2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в процентах от общей численности населения</w:t>
            </w:r>
          </w:p>
        </w:tc>
        <w:tc>
          <w:tcPr>
            <w:tcW w:w="1297" w:type="dxa"/>
          </w:tcPr>
          <w:p w:rsidR="00F733E4" w:rsidRPr="008B3C1E" w:rsidRDefault="00F733E4" w:rsidP="002156E2">
            <w:pPr>
              <w:spacing w:before="20" w:line="259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17,3</w:t>
            </w:r>
            <w:r w:rsidR="003B3053" w:rsidRPr="000A3AA9">
              <w:rPr>
                <w:rFonts w:ascii="Arial" w:hAnsi="Arial" w:cs="Arial"/>
                <w:vertAlign w:val="superscript"/>
              </w:rPr>
              <w:t>3)</w:t>
            </w:r>
          </w:p>
        </w:tc>
        <w:tc>
          <w:tcPr>
            <w:tcW w:w="1297" w:type="dxa"/>
          </w:tcPr>
          <w:p w:rsidR="00F733E4" w:rsidRPr="008B3C1E" w:rsidRDefault="00F733E4" w:rsidP="002156E2">
            <w:pPr>
              <w:spacing w:before="20" w:line="259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17,0</w:t>
            </w:r>
            <w:r w:rsidR="003B3053" w:rsidRPr="000A3AA9">
              <w:rPr>
                <w:rFonts w:ascii="Arial" w:hAnsi="Arial" w:cs="Arial"/>
                <w:vertAlign w:val="superscript"/>
              </w:rPr>
              <w:t>3)</w:t>
            </w:r>
          </w:p>
        </w:tc>
        <w:tc>
          <w:tcPr>
            <w:tcW w:w="1297" w:type="dxa"/>
          </w:tcPr>
          <w:p w:rsidR="00F733E4" w:rsidRPr="008B3C1E" w:rsidRDefault="00F733E4" w:rsidP="002156E2">
            <w:pPr>
              <w:spacing w:before="20" w:line="259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15,9</w:t>
            </w:r>
            <w:r w:rsidR="003B3053" w:rsidRPr="000A3AA9">
              <w:rPr>
                <w:rFonts w:ascii="Arial" w:hAnsi="Arial" w:cs="Arial"/>
                <w:vertAlign w:val="superscript"/>
              </w:rPr>
              <w:t>3)</w:t>
            </w:r>
          </w:p>
        </w:tc>
        <w:tc>
          <w:tcPr>
            <w:tcW w:w="1297" w:type="dxa"/>
          </w:tcPr>
          <w:p w:rsidR="00F733E4" w:rsidRPr="008B3C1E" w:rsidRDefault="00F733E4" w:rsidP="002156E2">
            <w:pPr>
              <w:spacing w:before="20" w:line="259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14,</w:t>
            </w:r>
            <w:r w:rsidR="003D4E4D">
              <w:rPr>
                <w:rFonts w:ascii="Arial" w:hAnsi="Arial" w:cs="Arial"/>
              </w:rPr>
              <w:t>0</w:t>
            </w:r>
            <w:r w:rsidR="003B3053" w:rsidRPr="000A3AA9">
              <w:rPr>
                <w:rFonts w:ascii="Arial" w:hAnsi="Arial" w:cs="Arial"/>
                <w:vertAlign w:val="superscript"/>
              </w:rPr>
              <w:t>3)</w:t>
            </w:r>
          </w:p>
        </w:tc>
        <w:tc>
          <w:tcPr>
            <w:tcW w:w="1297" w:type="dxa"/>
          </w:tcPr>
          <w:p w:rsidR="00F733E4" w:rsidRPr="008B3C1E" w:rsidRDefault="003D4E4D" w:rsidP="002156E2">
            <w:pPr>
              <w:spacing w:before="2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12,7</w:t>
            </w:r>
            <w:r w:rsidR="000A3AA9">
              <w:rPr>
                <w:rFonts w:ascii="Arial" w:hAnsi="Arial" w:cs="Arial"/>
                <w:vertAlign w:val="superscript"/>
              </w:rPr>
              <w:t>5</w:t>
            </w:r>
            <w:r w:rsidR="005B415E" w:rsidRPr="008B3C1E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1F6715" w:rsidRPr="008B3C1E" w:rsidTr="00D95B9D">
        <w:trPr>
          <w:cnfStyle w:val="000000010000"/>
          <w:jc w:val="center"/>
        </w:trPr>
        <w:tc>
          <w:tcPr>
            <w:tcW w:w="3369" w:type="dxa"/>
          </w:tcPr>
          <w:p w:rsidR="001F6715" w:rsidRPr="008B3C1E" w:rsidRDefault="001F6715" w:rsidP="002156E2">
            <w:pPr>
              <w:spacing w:before="2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Валовой региональный продукт:</w:t>
            </w:r>
          </w:p>
        </w:tc>
        <w:tc>
          <w:tcPr>
            <w:tcW w:w="1297" w:type="dxa"/>
          </w:tcPr>
          <w:p w:rsidR="001F6715" w:rsidRPr="008B3C1E" w:rsidRDefault="001F6715" w:rsidP="002156E2">
            <w:pPr>
              <w:spacing w:before="20" w:line="259" w:lineRule="auto"/>
              <w:rPr>
                <w:rFonts w:ascii="Arial" w:hAnsi="Arial" w:cs="Arial"/>
              </w:rPr>
            </w:pPr>
          </w:p>
        </w:tc>
        <w:tc>
          <w:tcPr>
            <w:tcW w:w="1297" w:type="dxa"/>
          </w:tcPr>
          <w:p w:rsidR="001F6715" w:rsidRPr="008B3C1E" w:rsidRDefault="001F6715" w:rsidP="002156E2">
            <w:pPr>
              <w:spacing w:before="20" w:line="259" w:lineRule="auto"/>
              <w:rPr>
                <w:rFonts w:ascii="Arial" w:hAnsi="Arial" w:cs="Arial"/>
              </w:rPr>
            </w:pPr>
          </w:p>
        </w:tc>
        <w:tc>
          <w:tcPr>
            <w:tcW w:w="1297" w:type="dxa"/>
          </w:tcPr>
          <w:p w:rsidR="001F6715" w:rsidRPr="008B3C1E" w:rsidRDefault="001F6715" w:rsidP="002156E2">
            <w:pPr>
              <w:spacing w:before="20" w:line="259" w:lineRule="auto"/>
              <w:rPr>
                <w:rFonts w:ascii="Arial" w:hAnsi="Arial" w:cs="Arial"/>
              </w:rPr>
            </w:pPr>
          </w:p>
        </w:tc>
        <w:tc>
          <w:tcPr>
            <w:tcW w:w="1297" w:type="dxa"/>
          </w:tcPr>
          <w:p w:rsidR="001F6715" w:rsidRPr="008B3C1E" w:rsidRDefault="001F6715" w:rsidP="002156E2">
            <w:pPr>
              <w:spacing w:before="20" w:line="259" w:lineRule="auto"/>
              <w:rPr>
                <w:rFonts w:ascii="Arial" w:hAnsi="Arial" w:cs="Arial"/>
              </w:rPr>
            </w:pPr>
          </w:p>
        </w:tc>
        <w:tc>
          <w:tcPr>
            <w:tcW w:w="1297" w:type="dxa"/>
          </w:tcPr>
          <w:p w:rsidR="001F6715" w:rsidRPr="008B3C1E" w:rsidRDefault="001F6715" w:rsidP="002156E2">
            <w:pPr>
              <w:spacing w:before="20" w:line="259" w:lineRule="auto"/>
              <w:rPr>
                <w:rFonts w:ascii="Arial" w:hAnsi="Arial" w:cs="Arial"/>
              </w:rPr>
            </w:pPr>
          </w:p>
        </w:tc>
      </w:tr>
      <w:tr w:rsidR="001F6715" w:rsidRPr="008B3C1E" w:rsidTr="00D95B9D">
        <w:trPr>
          <w:cnfStyle w:val="000000100000"/>
          <w:jc w:val="center"/>
        </w:trPr>
        <w:tc>
          <w:tcPr>
            <w:tcW w:w="3369" w:type="dxa"/>
          </w:tcPr>
          <w:p w:rsidR="001F6715" w:rsidRPr="008B3C1E" w:rsidRDefault="001F6715" w:rsidP="002156E2">
            <w:pPr>
              <w:spacing w:before="2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 xml:space="preserve">в текущих основных ценах, </w:t>
            </w:r>
            <w:r w:rsidRPr="008B3C1E">
              <w:rPr>
                <w:rFonts w:ascii="Arial" w:hAnsi="Arial" w:cs="Arial"/>
              </w:rPr>
              <w:br/>
            </w:r>
            <w:proofErr w:type="gramStart"/>
            <w:r w:rsidRPr="008B3C1E">
              <w:rPr>
                <w:rFonts w:ascii="Arial" w:hAnsi="Arial" w:cs="Arial"/>
              </w:rPr>
              <w:t>млрд</w:t>
            </w:r>
            <w:proofErr w:type="gramEnd"/>
            <w:r w:rsidRPr="008B3C1E">
              <w:rPr>
                <w:rFonts w:ascii="Arial" w:hAnsi="Arial" w:cs="Arial"/>
              </w:rPr>
              <w:t xml:space="preserve"> рублей</w:t>
            </w:r>
          </w:p>
        </w:tc>
        <w:tc>
          <w:tcPr>
            <w:tcW w:w="1297" w:type="dxa"/>
          </w:tcPr>
          <w:p w:rsidR="001F6715" w:rsidRPr="008B3C1E" w:rsidRDefault="001F6715" w:rsidP="002156E2">
            <w:pPr>
              <w:spacing w:before="20" w:line="259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2696,2</w:t>
            </w:r>
          </w:p>
        </w:tc>
        <w:tc>
          <w:tcPr>
            <w:tcW w:w="1297" w:type="dxa"/>
          </w:tcPr>
          <w:p w:rsidR="001F6715" w:rsidRPr="008B3C1E" w:rsidRDefault="001F6715" w:rsidP="002156E2">
            <w:pPr>
              <w:spacing w:before="20" w:line="259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2725,1</w:t>
            </w:r>
          </w:p>
        </w:tc>
        <w:tc>
          <w:tcPr>
            <w:tcW w:w="1297" w:type="dxa"/>
          </w:tcPr>
          <w:p w:rsidR="001F6715" w:rsidRPr="008B3C1E" w:rsidRDefault="00C800F2" w:rsidP="002156E2">
            <w:pPr>
              <w:spacing w:before="2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3122,1</w:t>
            </w:r>
          </w:p>
        </w:tc>
        <w:tc>
          <w:tcPr>
            <w:tcW w:w="1297" w:type="dxa"/>
          </w:tcPr>
          <w:p w:rsidR="001F6715" w:rsidRPr="008B3C1E" w:rsidRDefault="00C800F2" w:rsidP="002156E2">
            <w:pPr>
              <w:spacing w:before="20" w:line="259" w:lineRule="auto"/>
              <w:rPr>
                <w:rFonts w:ascii="Arial" w:hAnsi="Arial" w:cs="Arial"/>
              </w:rPr>
            </w:pPr>
            <w:bookmarkStart w:id="5" w:name="_GoBack"/>
            <w:bookmarkEnd w:id="5"/>
            <w:r>
              <w:rPr>
                <w:rFonts w:ascii="Arial" w:hAnsi="Arial" w:cs="Arial"/>
              </w:rPr>
              <w:t>3319,0</w:t>
            </w:r>
          </w:p>
        </w:tc>
        <w:tc>
          <w:tcPr>
            <w:tcW w:w="1297" w:type="dxa"/>
          </w:tcPr>
          <w:p w:rsidR="001F6715" w:rsidRPr="008B3C1E" w:rsidRDefault="0099378E" w:rsidP="002156E2">
            <w:pPr>
              <w:spacing w:before="20" w:line="259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…</w:t>
            </w:r>
          </w:p>
        </w:tc>
      </w:tr>
      <w:tr w:rsidR="001F6715" w:rsidRPr="008B3C1E" w:rsidTr="00D95B9D">
        <w:trPr>
          <w:cnfStyle w:val="000000010000"/>
          <w:jc w:val="center"/>
        </w:trPr>
        <w:tc>
          <w:tcPr>
            <w:tcW w:w="3369" w:type="dxa"/>
          </w:tcPr>
          <w:p w:rsidR="001F6715" w:rsidRPr="008B3C1E" w:rsidRDefault="001F6715" w:rsidP="002156E2">
            <w:pPr>
              <w:spacing w:before="2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на душу населения, тыс. рублей</w:t>
            </w:r>
          </w:p>
        </w:tc>
        <w:tc>
          <w:tcPr>
            <w:tcW w:w="1297" w:type="dxa"/>
          </w:tcPr>
          <w:p w:rsidR="001F6715" w:rsidRPr="00BF200E" w:rsidRDefault="00BF200E" w:rsidP="002156E2">
            <w:pPr>
              <w:spacing w:before="20" w:line="259" w:lineRule="auto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937,6</w:t>
            </w:r>
            <w:r w:rsidR="000A3AA9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1297" w:type="dxa"/>
          </w:tcPr>
          <w:p w:rsidR="001F6715" w:rsidRPr="00BF200E" w:rsidRDefault="00BF200E" w:rsidP="002156E2">
            <w:pPr>
              <w:spacing w:before="20" w:line="259" w:lineRule="auto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950,4</w:t>
            </w:r>
            <w:r w:rsidR="000A3AA9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1297" w:type="dxa"/>
          </w:tcPr>
          <w:p w:rsidR="001F6715" w:rsidRPr="008B3C1E" w:rsidRDefault="00C800F2" w:rsidP="002156E2">
            <w:pPr>
              <w:spacing w:before="2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1091,9</w:t>
            </w:r>
          </w:p>
        </w:tc>
        <w:tc>
          <w:tcPr>
            <w:tcW w:w="1297" w:type="dxa"/>
          </w:tcPr>
          <w:p w:rsidR="001F6715" w:rsidRPr="008B3C1E" w:rsidRDefault="00C800F2" w:rsidP="002156E2">
            <w:pPr>
              <w:spacing w:before="2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1164,2</w:t>
            </w:r>
          </w:p>
        </w:tc>
        <w:tc>
          <w:tcPr>
            <w:tcW w:w="1297" w:type="dxa"/>
          </w:tcPr>
          <w:p w:rsidR="001F6715" w:rsidRPr="008B3C1E" w:rsidRDefault="00A4796F" w:rsidP="002156E2">
            <w:pPr>
              <w:spacing w:before="2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1F6715" w:rsidRPr="008B3C1E" w:rsidTr="00D95B9D">
        <w:trPr>
          <w:cnfStyle w:val="000000100000"/>
          <w:jc w:val="center"/>
        </w:trPr>
        <w:tc>
          <w:tcPr>
            <w:tcW w:w="3369" w:type="dxa"/>
          </w:tcPr>
          <w:p w:rsidR="001F6715" w:rsidRPr="008B3C1E" w:rsidRDefault="009348ED" w:rsidP="002156E2">
            <w:pPr>
              <w:spacing w:before="2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в процентах к предыдущему году</w:t>
            </w:r>
            <w:r>
              <w:rPr>
                <w:rFonts w:ascii="Arial" w:hAnsi="Arial" w:cs="Arial"/>
              </w:rPr>
              <w:t xml:space="preserve"> (в сопоставимых ценах)</w:t>
            </w:r>
          </w:p>
        </w:tc>
        <w:tc>
          <w:tcPr>
            <w:tcW w:w="1297" w:type="dxa"/>
          </w:tcPr>
          <w:p w:rsidR="001F6715" w:rsidRPr="008B3C1E" w:rsidRDefault="001F6715" w:rsidP="002156E2">
            <w:pPr>
              <w:spacing w:before="20" w:line="259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100,3</w:t>
            </w:r>
          </w:p>
        </w:tc>
        <w:tc>
          <w:tcPr>
            <w:tcW w:w="1297" w:type="dxa"/>
          </w:tcPr>
          <w:p w:rsidR="001F6715" w:rsidRPr="008B3C1E" w:rsidRDefault="001F6715" w:rsidP="002156E2">
            <w:pPr>
              <w:spacing w:before="20" w:line="259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93,9</w:t>
            </w:r>
          </w:p>
        </w:tc>
        <w:tc>
          <w:tcPr>
            <w:tcW w:w="1297" w:type="dxa"/>
          </w:tcPr>
          <w:p w:rsidR="001F6715" w:rsidRPr="008B3C1E" w:rsidRDefault="001F6715" w:rsidP="002156E2">
            <w:pPr>
              <w:spacing w:before="20" w:line="259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99,8</w:t>
            </w:r>
          </w:p>
        </w:tc>
        <w:tc>
          <w:tcPr>
            <w:tcW w:w="1297" w:type="dxa"/>
          </w:tcPr>
          <w:p w:rsidR="001F6715" w:rsidRPr="008B3C1E" w:rsidRDefault="00C800F2" w:rsidP="002156E2">
            <w:pPr>
              <w:spacing w:before="2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102,5</w:t>
            </w:r>
          </w:p>
        </w:tc>
        <w:tc>
          <w:tcPr>
            <w:tcW w:w="1297" w:type="dxa"/>
          </w:tcPr>
          <w:p w:rsidR="001F6715" w:rsidRPr="008B3C1E" w:rsidRDefault="0099378E" w:rsidP="002156E2">
            <w:pPr>
              <w:spacing w:before="20" w:line="259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…</w:t>
            </w:r>
          </w:p>
        </w:tc>
      </w:tr>
    </w:tbl>
    <w:p w:rsidR="00907789" w:rsidRPr="001F6715" w:rsidRDefault="007443EB" w:rsidP="00907789">
      <w:pPr>
        <w:pageBreakBefore/>
        <w:ind w:right="-113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продолжение</w:t>
      </w:r>
    </w:p>
    <w:tbl>
      <w:tblPr>
        <w:tblStyle w:val="-5"/>
        <w:tblW w:w="5000" w:type="pct"/>
        <w:jc w:val="center"/>
        <w:tblLayout w:type="fixed"/>
        <w:tblLook w:val="0020"/>
      </w:tblPr>
      <w:tblGrid>
        <w:gridCol w:w="3369"/>
        <w:gridCol w:w="1297"/>
        <w:gridCol w:w="1297"/>
        <w:gridCol w:w="1297"/>
        <w:gridCol w:w="1297"/>
        <w:gridCol w:w="1297"/>
      </w:tblGrid>
      <w:tr w:rsidR="00F733E4" w:rsidRPr="008B3C1E" w:rsidTr="00D95B9D">
        <w:trPr>
          <w:cnfStyle w:val="100000000000"/>
          <w:trHeight w:val="340"/>
          <w:jc w:val="center"/>
        </w:trPr>
        <w:tc>
          <w:tcPr>
            <w:tcW w:w="3369" w:type="dxa"/>
          </w:tcPr>
          <w:p w:rsidR="00F733E4" w:rsidRPr="008B3C1E" w:rsidRDefault="00F733E4" w:rsidP="00466530">
            <w:pPr>
              <w:rPr>
                <w:rFonts w:ascii="Arial" w:hAnsi="Arial" w:cs="Arial"/>
              </w:rPr>
            </w:pPr>
          </w:p>
        </w:tc>
        <w:tc>
          <w:tcPr>
            <w:tcW w:w="1297" w:type="dxa"/>
          </w:tcPr>
          <w:p w:rsidR="00F733E4" w:rsidRPr="008B3C1E" w:rsidRDefault="00F733E4" w:rsidP="00466530">
            <w:pPr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2019</w:t>
            </w:r>
          </w:p>
        </w:tc>
        <w:tc>
          <w:tcPr>
            <w:tcW w:w="1297" w:type="dxa"/>
          </w:tcPr>
          <w:p w:rsidR="00F733E4" w:rsidRPr="008B3C1E" w:rsidRDefault="00F733E4" w:rsidP="00466530">
            <w:pPr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2020</w:t>
            </w:r>
          </w:p>
        </w:tc>
        <w:tc>
          <w:tcPr>
            <w:tcW w:w="1297" w:type="dxa"/>
          </w:tcPr>
          <w:p w:rsidR="00F733E4" w:rsidRPr="008B3C1E" w:rsidRDefault="00F733E4" w:rsidP="00466530">
            <w:pPr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2021</w:t>
            </w:r>
          </w:p>
        </w:tc>
        <w:tc>
          <w:tcPr>
            <w:tcW w:w="1297" w:type="dxa"/>
          </w:tcPr>
          <w:p w:rsidR="00F733E4" w:rsidRPr="008B3C1E" w:rsidRDefault="00F733E4" w:rsidP="00466530">
            <w:pPr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2022</w:t>
            </w:r>
          </w:p>
        </w:tc>
        <w:tc>
          <w:tcPr>
            <w:tcW w:w="1297" w:type="dxa"/>
          </w:tcPr>
          <w:p w:rsidR="00F733E4" w:rsidRPr="008B3C1E" w:rsidRDefault="00F733E4" w:rsidP="00466530">
            <w:pPr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2023</w:t>
            </w:r>
          </w:p>
        </w:tc>
      </w:tr>
      <w:tr w:rsidR="00D95B9D" w:rsidRPr="008B3C1E" w:rsidTr="00D95B9D">
        <w:tblPrEx>
          <w:jc w:val="left"/>
        </w:tblPrEx>
        <w:trPr>
          <w:cnfStyle w:val="000000100000"/>
          <w:trHeight w:val="61"/>
        </w:trPr>
        <w:tc>
          <w:tcPr>
            <w:tcW w:w="3369" w:type="dxa"/>
          </w:tcPr>
          <w:p w:rsidR="00D95B9D" w:rsidRPr="008B3C1E" w:rsidRDefault="00D95B9D" w:rsidP="002156E2">
            <w:pPr>
              <w:suppressAutoHyphens/>
              <w:spacing w:before="20" w:line="264" w:lineRule="auto"/>
              <w:ind w:left="113" w:right="-57" w:hanging="113"/>
              <w:jc w:val="left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Инвестиции в основной капитал:</w:t>
            </w:r>
          </w:p>
        </w:tc>
        <w:tc>
          <w:tcPr>
            <w:tcW w:w="1297" w:type="dxa"/>
          </w:tcPr>
          <w:p w:rsidR="00D95B9D" w:rsidRPr="008B3C1E" w:rsidRDefault="00D95B9D" w:rsidP="002156E2">
            <w:pPr>
              <w:spacing w:before="20" w:line="264" w:lineRule="auto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97" w:type="dxa"/>
          </w:tcPr>
          <w:p w:rsidR="00D95B9D" w:rsidRPr="008B3C1E" w:rsidRDefault="00D95B9D" w:rsidP="002156E2">
            <w:pPr>
              <w:spacing w:before="20" w:line="264" w:lineRule="auto"/>
              <w:rPr>
                <w:rFonts w:ascii="Arial" w:hAnsi="Arial" w:cs="Arial"/>
              </w:rPr>
            </w:pPr>
          </w:p>
        </w:tc>
        <w:tc>
          <w:tcPr>
            <w:tcW w:w="1297" w:type="dxa"/>
          </w:tcPr>
          <w:p w:rsidR="00D95B9D" w:rsidRPr="008B3C1E" w:rsidRDefault="00D95B9D" w:rsidP="002156E2">
            <w:pPr>
              <w:spacing w:before="20" w:line="264" w:lineRule="auto"/>
              <w:rPr>
                <w:rFonts w:ascii="Arial" w:hAnsi="Arial" w:cs="Arial"/>
              </w:rPr>
            </w:pPr>
          </w:p>
        </w:tc>
        <w:tc>
          <w:tcPr>
            <w:tcW w:w="1297" w:type="dxa"/>
          </w:tcPr>
          <w:p w:rsidR="00D95B9D" w:rsidRPr="008B3C1E" w:rsidRDefault="00D95B9D" w:rsidP="002156E2">
            <w:pPr>
              <w:spacing w:before="20" w:line="264" w:lineRule="auto"/>
              <w:rPr>
                <w:rFonts w:ascii="Arial" w:hAnsi="Arial" w:cs="Arial"/>
              </w:rPr>
            </w:pPr>
          </w:p>
        </w:tc>
        <w:tc>
          <w:tcPr>
            <w:tcW w:w="1297" w:type="dxa"/>
          </w:tcPr>
          <w:p w:rsidR="00D95B9D" w:rsidRPr="008B3C1E" w:rsidRDefault="00D95B9D" w:rsidP="002156E2">
            <w:pPr>
              <w:spacing w:before="20" w:line="264" w:lineRule="auto"/>
              <w:rPr>
                <w:rFonts w:ascii="Arial" w:hAnsi="Arial" w:cs="Arial"/>
              </w:rPr>
            </w:pPr>
          </w:p>
        </w:tc>
      </w:tr>
      <w:tr w:rsidR="00D95B9D" w:rsidRPr="008B3C1E" w:rsidTr="00D95B9D">
        <w:tblPrEx>
          <w:jc w:val="left"/>
        </w:tblPrEx>
        <w:trPr>
          <w:cnfStyle w:val="000000010000"/>
          <w:trHeight w:val="61"/>
        </w:trPr>
        <w:tc>
          <w:tcPr>
            <w:tcW w:w="3369" w:type="dxa"/>
          </w:tcPr>
          <w:p w:rsidR="00D95B9D" w:rsidRPr="008B3C1E" w:rsidRDefault="00D95B9D" w:rsidP="002156E2">
            <w:pPr>
              <w:suppressAutoHyphens/>
              <w:spacing w:before="20" w:line="264" w:lineRule="auto"/>
              <w:ind w:left="226" w:right="-57" w:hanging="113"/>
              <w:jc w:val="left"/>
              <w:rPr>
                <w:rFonts w:ascii="Arial" w:hAnsi="Arial" w:cs="Arial"/>
              </w:rPr>
            </w:pPr>
            <w:proofErr w:type="gramStart"/>
            <w:r w:rsidRPr="008B3C1E">
              <w:rPr>
                <w:rFonts w:ascii="Arial" w:hAnsi="Arial" w:cs="Arial"/>
              </w:rPr>
              <w:t>млрд</w:t>
            </w:r>
            <w:proofErr w:type="gramEnd"/>
            <w:r w:rsidRPr="008B3C1E">
              <w:rPr>
                <w:rFonts w:ascii="Arial" w:hAnsi="Arial" w:cs="Arial"/>
              </w:rPr>
              <w:t xml:space="preserve"> рублей</w:t>
            </w:r>
          </w:p>
        </w:tc>
        <w:tc>
          <w:tcPr>
            <w:tcW w:w="1297" w:type="dxa"/>
          </w:tcPr>
          <w:p w:rsidR="00D95B9D" w:rsidRPr="008B3C1E" w:rsidRDefault="00D95B9D" w:rsidP="002156E2">
            <w:pPr>
              <w:spacing w:before="20" w:line="264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436,4</w:t>
            </w:r>
          </w:p>
        </w:tc>
        <w:tc>
          <w:tcPr>
            <w:tcW w:w="1297" w:type="dxa"/>
          </w:tcPr>
          <w:p w:rsidR="00D95B9D" w:rsidRPr="008B3C1E" w:rsidRDefault="00D95B9D" w:rsidP="002156E2">
            <w:pPr>
              <w:spacing w:before="20" w:line="264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480,2</w:t>
            </w:r>
          </w:p>
        </w:tc>
        <w:tc>
          <w:tcPr>
            <w:tcW w:w="1297" w:type="dxa"/>
          </w:tcPr>
          <w:p w:rsidR="00D95B9D" w:rsidRPr="008B3C1E" w:rsidRDefault="00D95B9D" w:rsidP="002156E2">
            <w:pPr>
              <w:spacing w:before="20" w:line="264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592,1</w:t>
            </w:r>
          </w:p>
        </w:tc>
        <w:tc>
          <w:tcPr>
            <w:tcW w:w="1297" w:type="dxa"/>
          </w:tcPr>
          <w:p w:rsidR="00D95B9D" w:rsidRPr="008B3C1E" w:rsidRDefault="004557EA" w:rsidP="002156E2">
            <w:pPr>
              <w:spacing w:before="20" w:line="264" w:lineRule="auto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752,0</w:t>
            </w:r>
          </w:p>
        </w:tc>
        <w:tc>
          <w:tcPr>
            <w:tcW w:w="1297" w:type="dxa"/>
          </w:tcPr>
          <w:p w:rsidR="00D95B9D" w:rsidRPr="008B3C1E" w:rsidRDefault="004557EA" w:rsidP="002156E2">
            <w:pPr>
              <w:spacing w:before="20" w:line="264" w:lineRule="auto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926,4</w:t>
            </w:r>
            <w:r w:rsidR="000A3AA9">
              <w:rPr>
                <w:rFonts w:ascii="Arial" w:hAnsi="Arial" w:cs="Arial"/>
                <w:vertAlign w:val="superscript"/>
              </w:rPr>
              <w:t>5</w:t>
            </w:r>
            <w:r w:rsidR="005B415E" w:rsidRPr="008B3C1E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D95B9D" w:rsidRPr="008B3C1E" w:rsidTr="00D95B9D">
        <w:tblPrEx>
          <w:jc w:val="left"/>
        </w:tblPrEx>
        <w:trPr>
          <w:cnfStyle w:val="000000100000"/>
          <w:trHeight w:val="61"/>
        </w:trPr>
        <w:tc>
          <w:tcPr>
            <w:tcW w:w="3369" w:type="dxa"/>
          </w:tcPr>
          <w:p w:rsidR="00D95B9D" w:rsidRPr="008B3C1E" w:rsidRDefault="00D95B9D" w:rsidP="002156E2">
            <w:pPr>
              <w:suppressAutoHyphens/>
              <w:spacing w:before="20" w:line="264" w:lineRule="auto"/>
              <w:ind w:left="226" w:right="-57" w:hanging="113"/>
              <w:jc w:val="left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в процентах к предыдущему году</w:t>
            </w:r>
            <w:r w:rsidR="001429B7">
              <w:rPr>
                <w:rFonts w:ascii="Arial" w:hAnsi="Arial" w:cs="Arial"/>
              </w:rPr>
              <w:t xml:space="preserve"> (в сопоставимых ценах)</w:t>
            </w:r>
          </w:p>
        </w:tc>
        <w:tc>
          <w:tcPr>
            <w:tcW w:w="1297" w:type="dxa"/>
          </w:tcPr>
          <w:p w:rsidR="00D95B9D" w:rsidRPr="008B3C1E" w:rsidRDefault="00D95B9D" w:rsidP="002156E2">
            <w:pPr>
              <w:spacing w:before="20" w:line="264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98,0</w:t>
            </w:r>
          </w:p>
        </w:tc>
        <w:tc>
          <w:tcPr>
            <w:tcW w:w="1297" w:type="dxa"/>
          </w:tcPr>
          <w:p w:rsidR="00D95B9D" w:rsidRPr="008B3C1E" w:rsidRDefault="00D95B9D" w:rsidP="002156E2">
            <w:pPr>
              <w:spacing w:before="20" w:line="264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105,2</w:t>
            </w:r>
          </w:p>
        </w:tc>
        <w:tc>
          <w:tcPr>
            <w:tcW w:w="1297" w:type="dxa"/>
          </w:tcPr>
          <w:p w:rsidR="00D95B9D" w:rsidRPr="008B3C1E" w:rsidRDefault="00D95B9D" w:rsidP="002156E2">
            <w:pPr>
              <w:spacing w:before="20" w:line="264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114,8</w:t>
            </w:r>
          </w:p>
        </w:tc>
        <w:tc>
          <w:tcPr>
            <w:tcW w:w="1297" w:type="dxa"/>
          </w:tcPr>
          <w:p w:rsidR="00D95B9D" w:rsidRPr="008B3C1E" w:rsidRDefault="00D95B9D" w:rsidP="002156E2">
            <w:pPr>
              <w:spacing w:before="20" w:line="264" w:lineRule="auto"/>
              <w:rPr>
                <w:rFonts w:ascii="Arial" w:hAnsi="Arial" w:cs="Arial"/>
                <w:vertAlign w:val="superscript"/>
              </w:rPr>
            </w:pPr>
            <w:r w:rsidRPr="008B3C1E">
              <w:rPr>
                <w:rFonts w:ascii="Arial" w:hAnsi="Arial" w:cs="Arial"/>
              </w:rPr>
              <w:t>108,</w:t>
            </w:r>
            <w:r w:rsidR="004557EA">
              <w:rPr>
                <w:rFonts w:ascii="Arial" w:hAnsi="Arial" w:cs="Arial"/>
              </w:rPr>
              <w:t>7</w:t>
            </w:r>
          </w:p>
        </w:tc>
        <w:tc>
          <w:tcPr>
            <w:tcW w:w="1297" w:type="dxa"/>
          </w:tcPr>
          <w:p w:rsidR="00D95B9D" w:rsidRPr="008B3C1E" w:rsidRDefault="004557EA" w:rsidP="002156E2">
            <w:pPr>
              <w:spacing w:before="20" w:line="264" w:lineRule="auto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109,6</w:t>
            </w:r>
            <w:r w:rsidR="000A3AA9">
              <w:rPr>
                <w:rFonts w:ascii="Arial" w:hAnsi="Arial" w:cs="Arial"/>
                <w:vertAlign w:val="superscript"/>
              </w:rPr>
              <w:t>5</w:t>
            </w:r>
            <w:r w:rsidR="005B415E" w:rsidRPr="008B3C1E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6A1645" w:rsidRPr="008B3C1E" w:rsidTr="00D95B9D">
        <w:tblPrEx>
          <w:jc w:val="left"/>
        </w:tblPrEx>
        <w:trPr>
          <w:cnfStyle w:val="000000010000"/>
          <w:trHeight w:val="61"/>
        </w:trPr>
        <w:tc>
          <w:tcPr>
            <w:tcW w:w="3369" w:type="dxa"/>
          </w:tcPr>
          <w:p w:rsidR="006A1645" w:rsidRPr="008B3C1E" w:rsidRDefault="006A1645" w:rsidP="002156E2">
            <w:pPr>
              <w:suppressAutoHyphens/>
              <w:spacing w:before="20" w:line="264" w:lineRule="auto"/>
              <w:ind w:left="113" w:right="-57" w:hanging="113"/>
              <w:jc w:val="left"/>
              <w:rPr>
                <w:rFonts w:ascii="Arial" w:hAnsi="Arial" w:cs="Arial"/>
              </w:rPr>
            </w:pPr>
            <w:r w:rsidRPr="004C03D3">
              <w:rPr>
                <w:rFonts w:ascii="Arial" w:hAnsi="Arial" w:cs="Arial"/>
              </w:rPr>
              <w:t xml:space="preserve">Основные фонды в экономике </w:t>
            </w:r>
            <w:r w:rsidRPr="004C03D3">
              <w:rPr>
                <w:rFonts w:ascii="Arial" w:hAnsi="Arial" w:cs="Arial"/>
              </w:rPr>
              <w:br/>
              <w:t xml:space="preserve">по полной учетной стоимости </w:t>
            </w:r>
            <w:r w:rsidRPr="004C03D3">
              <w:rPr>
                <w:rFonts w:ascii="Arial" w:hAnsi="Arial" w:cs="Arial"/>
              </w:rPr>
              <w:br/>
              <w:t>(на конец года)</w:t>
            </w:r>
            <w:r w:rsidR="000A3AA9">
              <w:rPr>
                <w:rFonts w:ascii="Arial" w:hAnsi="Arial" w:cs="Arial"/>
                <w:vertAlign w:val="superscript"/>
              </w:rPr>
              <w:t>8</w:t>
            </w:r>
            <w:r w:rsidRPr="004C03D3">
              <w:rPr>
                <w:rFonts w:ascii="Arial" w:hAnsi="Arial" w:cs="Arial"/>
                <w:vertAlign w:val="superscript"/>
              </w:rPr>
              <w:t>)</w:t>
            </w:r>
            <w:r w:rsidRPr="004C03D3">
              <w:rPr>
                <w:rFonts w:ascii="Arial" w:hAnsi="Arial" w:cs="Arial"/>
              </w:rPr>
              <w:t xml:space="preserve">, </w:t>
            </w:r>
            <w:proofErr w:type="gramStart"/>
            <w:r w:rsidRPr="004C03D3">
              <w:rPr>
                <w:rFonts w:ascii="Arial" w:hAnsi="Arial" w:cs="Arial"/>
              </w:rPr>
              <w:t>млрд</w:t>
            </w:r>
            <w:proofErr w:type="gramEnd"/>
            <w:r w:rsidRPr="004C03D3">
              <w:rPr>
                <w:rFonts w:ascii="Arial" w:hAnsi="Arial" w:cs="Arial"/>
              </w:rPr>
              <w:t xml:space="preserve"> рублей</w:t>
            </w:r>
          </w:p>
        </w:tc>
        <w:tc>
          <w:tcPr>
            <w:tcW w:w="1297" w:type="dxa"/>
          </w:tcPr>
          <w:p w:rsidR="006A1645" w:rsidRPr="004C03D3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  <w:r w:rsidRPr="004C03D3">
              <w:rPr>
                <w:rFonts w:ascii="Arial" w:hAnsi="Arial" w:cs="Arial"/>
              </w:rPr>
              <w:t>4856,3</w:t>
            </w:r>
          </w:p>
        </w:tc>
        <w:tc>
          <w:tcPr>
            <w:tcW w:w="1297" w:type="dxa"/>
          </w:tcPr>
          <w:p w:rsidR="006A1645" w:rsidRPr="004C03D3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  <w:r w:rsidRPr="004C03D3">
              <w:rPr>
                <w:rFonts w:ascii="Arial" w:hAnsi="Arial" w:cs="Arial"/>
              </w:rPr>
              <w:t>6591,2</w:t>
            </w:r>
          </w:p>
        </w:tc>
        <w:tc>
          <w:tcPr>
            <w:tcW w:w="1297" w:type="dxa"/>
          </w:tcPr>
          <w:p w:rsidR="006A1645" w:rsidRPr="004C03D3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  <w:r w:rsidRPr="004C03D3">
              <w:rPr>
                <w:rFonts w:ascii="Arial" w:hAnsi="Arial" w:cs="Arial"/>
              </w:rPr>
              <w:t>7145,6</w:t>
            </w: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7516,1</w:t>
            </w: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59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…</w:t>
            </w:r>
          </w:p>
        </w:tc>
      </w:tr>
      <w:tr w:rsidR="006A1645" w:rsidRPr="008B3C1E" w:rsidTr="00D95B9D">
        <w:tblPrEx>
          <w:jc w:val="left"/>
        </w:tblPrEx>
        <w:trPr>
          <w:cnfStyle w:val="000000100000"/>
          <w:trHeight w:val="61"/>
        </w:trPr>
        <w:tc>
          <w:tcPr>
            <w:tcW w:w="3369" w:type="dxa"/>
          </w:tcPr>
          <w:p w:rsidR="006A1645" w:rsidRPr="008B3C1E" w:rsidRDefault="006A1645" w:rsidP="002156E2">
            <w:pPr>
              <w:spacing w:before="20" w:line="264" w:lineRule="auto"/>
              <w:ind w:left="113" w:right="-57" w:hanging="113"/>
              <w:jc w:val="left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Объем отгруженных товаров собственного производства, выполненных работ и услуг собственными силами по видам экономической деятельности</w:t>
            </w:r>
            <w:r w:rsidR="000A3AA9">
              <w:rPr>
                <w:rFonts w:ascii="Arial" w:hAnsi="Arial" w:cs="Arial"/>
                <w:vertAlign w:val="superscript"/>
              </w:rPr>
              <w:t>9</w:t>
            </w:r>
            <w:r w:rsidRPr="008B3C1E">
              <w:rPr>
                <w:rFonts w:ascii="Arial" w:hAnsi="Arial" w:cs="Arial"/>
                <w:vertAlign w:val="superscript"/>
              </w:rPr>
              <w:t>)</w:t>
            </w:r>
            <w:r w:rsidRPr="008B3C1E">
              <w:rPr>
                <w:rFonts w:ascii="Arial" w:hAnsi="Arial" w:cs="Arial"/>
              </w:rPr>
              <w:t xml:space="preserve">, </w:t>
            </w:r>
            <w:proofErr w:type="gramStart"/>
            <w:r w:rsidRPr="008B3C1E">
              <w:rPr>
                <w:rFonts w:ascii="Arial" w:hAnsi="Arial" w:cs="Arial"/>
              </w:rPr>
              <w:t>млрд</w:t>
            </w:r>
            <w:proofErr w:type="gramEnd"/>
            <w:r w:rsidRPr="008B3C1E">
              <w:rPr>
                <w:rFonts w:ascii="Arial" w:hAnsi="Arial" w:cs="Arial"/>
              </w:rPr>
              <w:t xml:space="preserve"> рублей:</w:t>
            </w: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</w:p>
        </w:tc>
      </w:tr>
      <w:tr w:rsidR="006A1645" w:rsidRPr="008B3C1E" w:rsidTr="00D95B9D">
        <w:tblPrEx>
          <w:jc w:val="left"/>
        </w:tblPrEx>
        <w:trPr>
          <w:cnfStyle w:val="000000010000"/>
          <w:trHeight w:val="77"/>
        </w:trPr>
        <w:tc>
          <w:tcPr>
            <w:tcW w:w="3369" w:type="dxa"/>
          </w:tcPr>
          <w:p w:rsidR="006A1645" w:rsidRPr="008B3C1E" w:rsidRDefault="006A1645" w:rsidP="002156E2">
            <w:pPr>
              <w:spacing w:before="20" w:line="264" w:lineRule="auto"/>
              <w:ind w:left="226" w:right="-57" w:hanging="113"/>
              <w:jc w:val="left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 xml:space="preserve">добыча полезных ископаемых </w:t>
            </w: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780,6</w:t>
            </w: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636,2</w:t>
            </w: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902,9</w:t>
            </w: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1003,4</w:t>
            </w: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1106,6</w:t>
            </w:r>
            <w:r w:rsidR="000A3AA9">
              <w:rPr>
                <w:rFonts w:ascii="Arial" w:hAnsi="Arial" w:cs="Arial"/>
                <w:vertAlign w:val="superscript"/>
              </w:rPr>
              <w:t>10</w:t>
            </w:r>
            <w:r w:rsidRPr="008B3C1E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6A1645" w:rsidRPr="008B3C1E" w:rsidTr="00D95B9D">
        <w:tblPrEx>
          <w:jc w:val="left"/>
        </w:tblPrEx>
        <w:trPr>
          <w:cnfStyle w:val="000000100000"/>
          <w:trHeight w:val="61"/>
        </w:trPr>
        <w:tc>
          <w:tcPr>
            <w:tcW w:w="3369" w:type="dxa"/>
          </w:tcPr>
          <w:p w:rsidR="006A1645" w:rsidRPr="008B3C1E" w:rsidRDefault="006A1645" w:rsidP="002156E2">
            <w:pPr>
              <w:spacing w:before="20" w:line="264" w:lineRule="auto"/>
              <w:ind w:left="226" w:right="-57" w:hanging="113"/>
              <w:jc w:val="left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обрабатывающие производства</w:t>
            </w: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1569,8</w:t>
            </w: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1754,8</w:t>
            </w: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1763,0</w:t>
            </w: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1738,1</w:t>
            </w: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1904,3</w:t>
            </w:r>
            <w:r w:rsidR="000A3AA9">
              <w:rPr>
                <w:rFonts w:ascii="Arial" w:hAnsi="Arial" w:cs="Arial"/>
                <w:vertAlign w:val="superscript"/>
              </w:rPr>
              <w:t>10</w:t>
            </w:r>
            <w:r w:rsidRPr="008B3C1E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6A1645" w:rsidRPr="008B3C1E" w:rsidTr="00D95B9D">
        <w:tblPrEx>
          <w:jc w:val="left"/>
        </w:tblPrEx>
        <w:trPr>
          <w:cnfStyle w:val="000000010000"/>
          <w:trHeight w:val="61"/>
        </w:trPr>
        <w:tc>
          <w:tcPr>
            <w:tcW w:w="3369" w:type="dxa"/>
            <w:tcBorders>
              <w:bottom w:val="single" w:sz="4" w:space="0" w:color="FFFFFF" w:themeColor="background1"/>
            </w:tcBorders>
          </w:tcPr>
          <w:p w:rsidR="006A1645" w:rsidRPr="008B3C1E" w:rsidRDefault="006A1645" w:rsidP="002156E2">
            <w:pPr>
              <w:spacing w:before="20" w:line="264" w:lineRule="auto"/>
              <w:ind w:left="226" w:right="-57" w:hanging="113"/>
              <w:jc w:val="left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 xml:space="preserve">обеспечение электрической </w:t>
            </w:r>
            <w:r w:rsidRPr="008B3C1E">
              <w:rPr>
                <w:rFonts w:ascii="Arial" w:hAnsi="Arial" w:cs="Arial"/>
              </w:rPr>
              <w:br/>
              <w:t>энергией, газом и паром, кондиционирование воздуха</w:t>
            </w:r>
          </w:p>
        </w:tc>
        <w:tc>
          <w:tcPr>
            <w:tcW w:w="1297" w:type="dxa"/>
            <w:tcBorders>
              <w:bottom w:val="single" w:sz="4" w:space="0" w:color="FFFFFF" w:themeColor="background1"/>
            </w:tcBorders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176,7</w:t>
            </w:r>
          </w:p>
        </w:tc>
        <w:tc>
          <w:tcPr>
            <w:tcW w:w="1297" w:type="dxa"/>
            <w:tcBorders>
              <w:bottom w:val="single" w:sz="4" w:space="0" w:color="FFFFFF" w:themeColor="background1"/>
            </w:tcBorders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175,7</w:t>
            </w:r>
          </w:p>
        </w:tc>
        <w:tc>
          <w:tcPr>
            <w:tcW w:w="1297" w:type="dxa"/>
            <w:tcBorders>
              <w:bottom w:val="single" w:sz="4" w:space="0" w:color="FFFFFF" w:themeColor="background1"/>
            </w:tcBorders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208,9</w:t>
            </w:r>
          </w:p>
        </w:tc>
        <w:tc>
          <w:tcPr>
            <w:tcW w:w="1297" w:type="dxa"/>
            <w:tcBorders>
              <w:bottom w:val="single" w:sz="4" w:space="0" w:color="FFFFFF" w:themeColor="background1"/>
            </w:tcBorders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230,9</w:t>
            </w:r>
          </w:p>
        </w:tc>
        <w:tc>
          <w:tcPr>
            <w:tcW w:w="1297" w:type="dxa"/>
            <w:tcBorders>
              <w:bottom w:val="single" w:sz="4" w:space="0" w:color="FFFFFF" w:themeColor="background1"/>
            </w:tcBorders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255,4</w:t>
            </w:r>
            <w:r w:rsidR="000A3AA9">
              <w:rPr>
                <w:rFonts w:ascii="Arial" w:hAnsi="Arial" w:cs="Arial"/>
                <w:vertAlign w:val="superscript"/>
              </w:rPr>
              <w:t>10</w:t>
            </w:r>
            <w:r w:rsidRPr="008B3C1E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6A1645" w:rsidRPr="008B3C1E" w:rsidTr="00D95B9D">
        <w:tblPrEx>
          <w:jc w:val="left"/>
        </w:tblPrEx>
        <w:trPr>
          <w:cnfStyle w:val="000000100000"/>
          <w:trHeight w:val="61"/>
        </w:trPr>
        <w:tc>
          <w:tcPr>
            <w:tcW w:w="3369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6A1645" w:rsidRPr="008B3C1E" w:rsidRDefault="006A1645" w:rsidP="002156E2">
            <w:pPr>
              <w:spacing w:before="20" w:line="264" w:lineRule="auto"/>
              <w:ind w:left="226" w:right="-57" w:hanging="113"/>
              <w:jc w:val="left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 xml:space="preserve">водоснабжение; водоотведение, организация сбора </w:t>
            </w:r>
            <w:r w:rsidR="00801E88">
              <w:rPr>
                <w:rFonts w:ascii="Arial" w:hAnsi="Arial" w:cs="Arial"/>
              </w:rPr>
              <w:br/>
            </w:r>
            <w:r w:rsidRPr="008B3C1E">
              <w:rPr>
                <w:rFonts w:ascii="Arial" w:hAnsi="Arial" w:cs="Arial"/>
              </w:rPr>
              <w:t>и утилизации отходов, деятельность по ликвидации загрязнений</w:t>
            </w:r>
          </w:p>
        </w:tc>
        <w:tc>
          <w:tcPr>
            <w:tcW w:w="1297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30,4</w:t>
            </w:r>
          </w:p>
        </w:tc>
        <w:tc>
          <w:tcPr>
            <w:tcW w:w="1297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37,6</w:t>
            </w:r>
          </w:p>
        </w:tc>
        <w:tc>
          <w:tcPr>
            <w:tcW w:w="1297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44,4</w:t>
            </w:r>
          </w:p>
        </w:tc>
        <w:tc>
          <w:tcPr>
            <w:tcW w:w="1297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43,6</w:t>
            </w:r>
          </w:p>
        </w:tc>
        <w:tc>
          <w:tcPr>
            <w:tcW w:w="1297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47,3</w:t>
            </w:r>
            <w:r w:rsidR="000A3AA9">
              <w:rPr>
                <w:rFonts w:ascii="Arial" w:hAnsi="Arial" w:cs="Arial"/>
                <w:vertAlign w:val="superscript"/>
              </w:rPr>
              <w:t>10</w:t>
            </w:r>
            <w:r w:rsidRPr="008B3C1E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6A1645" w:rsidRPr="008B3C1E" w:rsidTr="00D95B9D">
        <w:tblPrEx>
          <w:jc w:val="left"/>
          <w:tblLook w:val="0000"/>
        </w:tblPrEx>
        <w:trPr>
          <w:cnfStyle w:val="000000010000"/>
          <w:trHeight w:val="245"/>
        </w:trPr>
        <w:tc>
          <w:tcPr>
            <w:tcW w:w="3369" w:type="dxa"/>
            <w:tcBorders>
              <w:top w:val="single" w:sz="4" w:space="0" w:color="FFFFFF" w:themeColor="background1"/>
            </w:tcBorders>
          </w:tcPr>
          <w:p w:rsidR="006A1645" w:rsidRPr="008B3C1E" w:rsidRDefault="006A1645" w:rsidP="002156E2">
            <w:pPr>
              <w:spacing w:before="20" w:line="264" w:lineRule="auto"/>
              <w:ind w:left="113" w:right="-57" w:hanging="113"/>
              <w:jc w:val="left"/>
              <w:rPr>
                <w:rFonts w:ascii="Arial" w:hAnsi="Arial" w:cs="Arial"/>
                <w:highlight w:val="green"/>
              </w:rPr>
            </w:pPr>
            <w:proofErr w:type="gramStart"/>
            <w:r w:rsidRPr="008B3C1E">
              <w:rPr>
                <w:rFonts w:ascii="Arial" w:hAnsi="Arial" w:cs="Arial"/>
              </w:rPr>
              <w:t>Индекс промышленного</w:t>
            </w:r>
            <w:r w:rsidRPr="008B3C1E">
              <w:rPr>
                <w:rFonts w:ascii="Arial" w:hAnsi="Arial" w:cs="Arial"/>
              </w:rPr>
              <w:br/>
              <w:t>производства</w:t>
            </w:r>
            <w:r w:rsidRPr="008B3C1E">
              <w:rPr>
                <w:rFonts w:ascii="Arial" w:hAnsi="Arial" w:cs="Arial"/>
                <w:vertAlign w:val="superscript"/>
              </w:rPr>
              <w:t>1</w:t>
            </w:r>
            <w:r w:rsidR="000A3AA9">
              <w:rPr>
                <w:rFonts w:ascii="Arial" w:hAnsi="Arial" w:cs="Arial"/>
                <w:vertAlign w:val="superscript"/>
              </w:rPr>
              <w:t>1</w:t>
            </w:r>
            <w:r w:rsidRPr="008B3C1E">
              <w:rPr>
                <w:rFonts w:ascii="Arial" w:hAnsi="Arial" w:cs="Arial"/>
                <w:vertAlign w:val="superscript"/>
              </w:rPr>
              <w:t>)</w:t>
            </w:r>
            <w:r w:rsidRPr="008B3C1E">
              <w:rPr>
                <w:rFonts w:ascii="Arial" w:hAnsi="Arial" w:cs="Arial"/>
              </w:rPr>
              <w:t xml:space="preserve">, в процентах </w:t>
            </w:r>
            <w:r w:rsidR="00801E88">
              <w:rPr>
                <w:rFonts w:ascii="Arial" w:hAnsi="Arial" w:cs="Arial"/>
              </w:rPr>
              <w:br/>
            </w:r>
            <w:r w:rsidRPr="008B3C1E">
              <w:rPr>
                <w:rFonts w:ascii="Arial" w:hAnsi="Arial" w:cs="Arial"/>
              </w:rPr>
              <w:t>к предыдущему году</w:t>
            </w:r>
            <w:proofErr w:type="gramEnd"/>
          </w:p>
        </w:tc>
        <w:tc>
          <w:tcPr>
            <w:tcW w:w="1297" w:type="dxa"/>
            <w:tcBorders>
              <w:top w:val="single" w:sz="4" w:space="0" w:color="FFFFFF" w:themeColor="background1"/>
            </w:tcBorders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101,7</w:t>
            </w:r>
          </w:p>
        </w:tc>
        <w:tc>
          <w:tcPr>
            <w:tcW w:w="1297" w:type="dxa"/>
            <w:tcBorders>
              <w:top w:val="single" w:sz="4" w:space="0" w:color="FFFFFF" w:themeColor="background1"/>
            </w:tcBorders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91,7</w:t>
            </w:r>
          </w:p>
        </w:tc>
        <w:tc>
          <w:tcPr>
            <w:tcW w:w="1297" w:type="dxa"/>
            <w:tcBorders>
              <w:top w:val="single" w:sz="4" w:space="0" w:color="FFFFFF" w:themeColor="background1"/>
            </w:tcBorders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98,1</w:t>
            </w:r>
          </w:p>
        </w:tc>
        <w:tc>
          <w:tcPr>
            <w:tcW w:w="1297" w:type="dxa"/>
            <w:tcBorders>
              <w:top w:val="single" w:sz="4" w:space="0" w:color="FFFFFF" w:themeColor="background1"/>
            </w:tcBorders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103,2</w:t>
            </w:r>
          </w:p>
        </w:tc>
        <w:tc>
          <w:tcPr>
            <w:tcW w:w="1297" w:type="dxa"/>
            <w:tcBorders>
              <w:top w:val="single" w:sz="4" w:space="0" w:color="FFFFFF" w:themeColor="background1"/>
            </w:tcBorders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94,4</w:t>
            </w:r>
            <w:r w:rsidR="000A3AA9">
              <w:rPr>
                <w:rFonts w:ascii="Arial" w:hAnsi="Arial" w:cs="Arial"/>
                <w:vertAlign w:val="superscript"/>
              </w:rPr>
              <w:t>10</w:t>
            </w:r>
            <w:r w:rsidRPr="008B3C1E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6A1645" w:rsidRPr="008B3C1E" w:rsidTr="00D95B9D">
        <w:tblPrEx>
          <w:jc w:val="left"/>
          <w:tblLook w:val="0000"/>
        </w:tblPrEx>
        <w:trPr>
          <w:cnfStyle w:val="000000100000"/>
          <w:trHeight w:val="61"/>
        </w:trPr>
        <w:tc>
          <w:tcPr>
            <w:tcW w:w="3369" w:type="dxa"/>
            <w:tcMar>
              <w:right w:w="57" w:type="dxa"/>
            </w:tcMar>
          </w:tcPr>
          <w:p w:rsidR="006A1645" w:rsidRPr="008B3C1E" w:rsidRDefault="006A1645" w:rsidP="002156E2">
            <w:pPr>
              <w:spacing w:before="20" w:line="264" w:lineRule="auto"/>
              <w:ind w:left="113" w:right="-57" w:hanging="113"/>
              <w:jc w:val="left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Продукция сельского хозяйства:</w:t>
            </w: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</w:p>
        </w:tc>
      </w:tr>
      <w:tr w:rsidR="006A1645" w:rsidRPr="008B3C1E" w:rsidTr="00D95B9D">
        <w:tblPrEx>
          <w:jc w:val="left"/>
          <w:tblLook w:val="0000"/>
        </w:tblPrEx>
        <w:trPr>
          <w:cnfStyle w:val="000000010000"/>
          <w:trHeight w:val="61"/>
        </w:trPr>
        <w:tc>
          <w:tcPr>
            <w:tcW w:w="3369" w:type="dxa"/>
          </w:tcPr>
          <w:p w:rsidR="006A1645" w:rsidRPr="008B3C1E" w:rsidRDefault="006A1645" w:rsidP="002156E2">
            <w:pPr>
              <w:spacing w:before="20" w:line="264" w:lineRule="auto"/>
              <w:ind w:left="226" w:right="-57" w:hanging="113"/>
              <w:jc w:val="left"/>
              <w:rPr>
                <w:rFonts w:ascii="Arial" w:hAnsi="Arial" w:cs="Arial"/>
              </w:rPr>
            </w:pPr>
            <w:proofErr w:type="gramStart"/>
            <w:r w:rsidRPr="008B3C1E">
              <w:rPr>
                <w:rFonts w:ascii="Arial" w:hAnsi="Arial" w:cs="Arial"/>
              </w:rPr>
              <w:t>млрд</w:t>
            </w:r>
            <w:proofErr w:type="gramEnd"/>
            <w:r w:rsidRPr="008B3C1E">
              <w:rPr>
                <w:rFonts w:ascii="Arial" w:hAnsi="Arial" w:cs="Arial"/>
              </w:rPr>
              <w:t xml:space="preserve"> рублей</w:t>
            </w: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84,9</w:t>
            </w: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106,0</w:t>
            </w:r>
          </w:p>
        </w:tc>
        <w:tc>
          <w:tcPr>
            <w:tcW w:w="1297" w:type="dxa"/>
          </w:tcPr>
          <w:p w:rsidR="006A1645" w:rsidRPr="005B415E" w:rsidRDefault="006A1645" w:rsidP="002156E2">
            <w:pPr>
              <w:spacing w:before="20" w:line="264" w:lineRule="auto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122,1</w:t>
            </w:r>
            <w:r>
              <w:rPr>
                <w:rFonts w:ascii="Arial" w:hAnsi="Arial" w:cs="Arial"/>
                <w:vertAlign w:val="superscript"/>
              </w:rPr>
              <w:t>1</w:t>
            </w:r>
            <w:r w:rsidR="000A3AA9">
              <w:rPr>
                <w:rFonts w:ascii="Arial" w:hAnsi="Arial" w:cs="Arial"/>
                <w:vertAlign w:val="superscript"/>
              </w:rPr>
              <w:t>2</w:t>
            </w:r>
            <w:r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1297" w:type="dxa"/>
          </w:tcPr>
          <w:p w:rsidR="006A1645" w:rsidRPr="00B70CD4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130,5</w:t>
            </w: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122,5</w:t>
            </w:r>
            <w:r w:rsidR="000A3AA9">
              <w:rPr>
                <w:rFonts w:ascii="Arial" w:hAnsi="Arial" w:cs="Arial"/>
                <w:vertAlign w:val="superscript"/>
              </w:rPr>
              <w:t>5</w:t>
            </w:r>
            <w:r w:rsidRPr="008B3C1E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6A1645" w:rsidRPr="008B3C1E" w:rsidTr="00D95B9D">
        <w:tblPrEx>
          <w:jc w:val="left"/>
          <w:tblLook w:val="0000"/>
        </w:tblPrEx>
        <w:trPr>
          <w:cnfStyle w:val="000000100000"/>
          <w:trHeight w:val="61"/>
        </w:trPr>
        <w:tc>
          <w:tcPr>
            <w:tcW w:w="3369" w:type="dxa"/>
          </w:tcPr>
          <w:p w:rsidR="006A1645" w:rsidRPr="008B3C1E" w:rsidRDefault="006A1645" w:rsidP="002156E2">
            <w:pPr>
              <w:spacing w:before="20" w:line="264" w:lineRule="auto"/>
              <w:ind w:left="340" w:right="-57" w:hanging="113"/>
              <w:jc w:val="left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в том числе:</w:t>
            </w: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</w:p>
        </w:tc>
        <w:tc>
          <w:tcPr>
            <w:tcW w:w="1297" w:type="dxa"/>
          </w:tcPr>
          <w:p w:rsidR="006A1645" w:rsidRPr="00B70CD4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</w:p>
        </w:tc>
      </w:tr>
      <w:tr w:rsidR="006A1645" w:rsidRPr="008B3C1E" w:rsidTr="00D95B9D">
        <w:tblPrEx>
          <w:jc w:val="left"/>
          <w:tblLook w:val="0000"/>
        </w:tblPrEx>
        <w:trPr>
          <w:cnfStyle w:val="000000010000"/>
          <w:trHeight w:val="61"/>
        </w:trPr>
        <w:tc>
          <w:tcPr>
            <w:tcW w:w="3369" w:type="dxa"/>
          </w:tcPr>
          <w:p w:rsidR="006A1645" w:rsidRPr="008B3C1E" w:rsidRDefault="006A1645" w:rsidP="002156E2">
            <w:pPr>
              <w:spacing w:before="20" w:line="264" w:lineRule="auto"/>
              <w:ind w:left="340" w:right="-57" w:hanging="113"/>
              <w:jc w:val="left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продукция растениеводства</w:t>
            </w: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37,2</w:t>
            </w: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51,5</w:t>
            </w: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64,7</w:t>
            </w:r>
            <w:r>
              <w:rPr>
                <w:rFonts w:ascii="Arial" w:hAnsi="Arial" w:cs="Arial"/>
                <w:vertAlign w:val="superscript"/>
              </w:rPr>
              <w:t>1</w:t>
            </w:r>
            <w:r w:rsidR="000A3AA9">
              <w:rPr>
                <w:rFonts w:ascii="Arial" w:hAnsi="Arial" w:cs="Arial"/>
                <w:vertAlign w:val="superscript"/>
              </w:rPr>
              <w:t>2</w:t>
            </w:r>
            <w:r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1297" w:type="dxa"/>
          </w:tcPr>
          <w:p w:rsidR="006A1645" w:rsidRPr="00B70CD4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70,9</w:t>
            </w: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55,7</w:t>
            </w:r>
            <w:r w:rsidR="000A3AA9">
              <w:rPr>
                <w:rFonts w:ascii="Arial" w:hAnsi="Arial" w:cs="Arial"/>
                <w:vertAlign w:val="superscript"/>
              </w:rPr>
              <w:t>5</w:t>
            </w:r>
            <w:r w:rsidRPr="008B3C1E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6A1645" w:rsidRPr="008B3C1E" w:rsidTr="00D95B9D">
        <w:tblPrEx>
          <w:jc w:val="left"/>
          <w:tblLook w:val="0000"/>
        </w:tblPrEx>
        <w:trPr>
          <w:cnfStyle w:val="000000100000"/>
          <w:trHeight w:val="61"/>
        </w:trPr>
        <w:tc>
          <w:tcPr>
            <w:tcW w:w="3369" w:type="dxa"/>
          </w:tcPr>
          <w:p w:rsidR="006A1645" w:rsidRPr="008B3C1E" w:rsidRDefault="006A1645" w:rsidP="002156E2">
            <w:pPr>
              <w:spacing w:before="20" w:line="264" w:lineRule="auto"/>
              <w:ind w:left="340" w:right="-57" w:hanging="113"/>
              <w:jc w:val="left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продукция животноводства</w:t>
            </w: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47,6</w:t>
            </w: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54,5</w:t>
            </w: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57,5</w:t>
            </w:r>
            <w:r>
              <w:rPr>
                <w:rFonts w:ascii="Arial" w:hAnsi="Arial" w:cs="Arial"/>
                <w:vertAlign w:val="superscript"/>
              </w:rPr>
              <w:t>1</w:t>
            </w:r>
            <w:r w:rsidR="000A3AA9">
              <w:rPr>
                <w:rFonts w:ascii="Arial" w:hAnsi="Arial" w:cs="Arial"/>
                <w:vertAlign w:val="superscript"/>
              </w:rPr>
              <w:t>2</w:t>
            </w:r>
            <w:r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1297" w:type="dxa"/>
          </w:tcPr>
          <w:p w:rsidR="006A1645" w:rsidRPr="00B70CD4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59,6</w:t>
            </w: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66,7</w:t>
            </w:r>
            <w:r w:rsidR="000A3AA9">
              <w:rPr>
                <w:rFonts w:ascii="Arial" w:hAnsi="Arial" w:cs="Arial"/>
                <w:vertAlign w:val="superscript"/>
              </w:rPr>
              <w:t>5</w:t>
            </w:r>
            <w:r w:rsidRPr="008B3C1E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6A1645" w:rsidRPr="008B3C1E" w:rsidTr="00D95B9D">
        <w:tblPrEx>
          <w:jc w:val="left"/>
          <w:tblLook w:val="0000"/>
        </w:tblPrEx>
        <w:trPr>
          <w:cnfStyle w:val="000000010000"/>
          <w:trHeight w:val="61"/>
        </w:trPr>
        <w:tc>
          <w:tcPr>
            <w:tcW w:w="3369" w:type="dxa"/>
          </w:tcPr>
          <w:p w:rsidR="006A1645" w:rsidRPr="008B3C1E" w:rsidRDefault="001429B7" w:rsidP="002156E2">
            <w:pPr>
              <w:spacing w:before="20" w:line="264" w:lineRule="auto"/>
              <w:ind w:left="226" w:right="-57" w:hanging="113"/>
              <w:jc w:val="left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в процентах к предыдущему году</w:t>
            </w:r>
            <w:r>
              <w:rPr>
                <w:rFonts w:ascii="Arial" w:hAnsi="Arial" w:cs="Arial"/>
              </w:rPr>
              <w:t xml:space="preserve"> (в сопоставимых ценах)</w:t>
            </w: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104,5</w:t>
            </w: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108,1</w:t>
            </w: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  <w:r w:rsidRPr="00B70CD4">
              <w:rPr>
                <w:rFonts w:ascii="Arial" w:hAnsi="Arial" w:cs="Arial"/>
              </w:rPr>
              <w:t>95,7</w:t>
            </w:r>
            <w:r>
              <w:rPr>
                <w:rFonts w:ascii="Arial" w:hAnsi="Arial" w:cs="Arial"/>
                <w:vertAlign w:val="superscript"/>
              </w:rPr>
              <w:t>1</w:t>
            </w:r>
            <w:r w:rsidR="000A3AA9">
              <w:rPr>
                <w:rFonts w:ascii="Arial" w:hAnsi="Arial" w:cs="Arial"/>
                <w:vertAlign w:val="superscript"/>
              </w:rPr>
              <w:t>2</w:t>
            </w:r>
            <w:r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1297" w:type="dxa"/>
          </w:tcPr>
          <w:p w:rsidR="006A1645" w:rsidRPr="00B70CD4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103,7</w:t>
            </w: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96,4</w:t>
            </w:r>
            <w:r w:rsidR="000A3AA9">
              <w:rPr>
                <w:rFonts w:ascii="Arial" w:hAnsi="Arial" w:cs="Arial"/>
                <w:vertAlign w:val="superscript"/>
              </w:rPr>
              <w:t>5</w:t>
            </w:r>
            <w:r w:rsidRPr="008B3C1E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6A1645" w:rsidRPr="008B3C1E" w:rsidTr="00D95B9D">
        <w:tblPrEx>
          <w:jc w:val="left"/>
          <w:tblLook w:val="0000"/>
        </w:tblPrEx>
        <w:trPr>
          <w:cnfStyle w:val="000000100000"/>
          <w:trHeight w:val="61"/>
        </w:trPr>
        <w:tc>
          <w:tcPr>
            <w:tcW w:w="3369" w:type="dxa"/>
          </w:tcPr>
          <w:p w:rsidR="006A1645" w:rsidRPr="008B3C1E" w:rsidRDefault="006A1645" w:rsidP="002156E2">
            <w:pPr>
              <w:spacing w:before="20" w:line="264" w:lineRule="auto"/>
              <w:ind w:left="113" w:right="-57" w:hanging="113"/>
              <w:jc w:val="left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Ввод в действие жилых домов:</w:t>
            </w: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</w:p>
        </w:tc>
      </w:tr>
      <w:tr w:rsidR="006A1645" w:rsidRPr="008B3C1E" w:rsidTr="00D95B9D">
        <w:tblPrEx>
          <w:jc w:val="left"/>
          <w:tblLook w:val="0000"/>
        </w:tblPrEx>
        <w:trPr>
          <w:cnfStyle w:val="000000010000"/>
          <w:trHeight w:val="61"/>
        </w:trPr>
        <w:tc>
          <w:tcPr>
            <w:tcW w:w="3369" w:type="dxa"/>
          </w:tcPr>
          <w:p w:rsidR="006A1645" w:rsidRPr="008B3C1E" w:rsidRDefault="006A1645" w:rsidP="002156E2">
            <w:pPr>
              <w:spacing w:before="20" w:line="264" w:lineRule="auto"/>
              <w:ind w:left="226" w:right="-57" w:hanging="113"/>
              <w:jc w:val="left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тыс. м</w:t>
            </w:r>
            <w:proofErr w:type="gramStart"/>
            <w:r w:rsidRPr="008B3C1E">
              <w:rPr>
                <w:rFonts w:ascii="Arial" w:hAnsi="Arial" w:cs="Arial"/>
                <w:vertAlign w:val="superscript"/>
              </w:rPr>
              <w:t>2</w:t>
            </w:r>
            <w:proofErr w:type="gramEnd"/>
            <w:r w:rsidRPr="008B3C1E">
              <w:rPr>
                <w:rFonts w:ascii="Arial" w:hAnsi="Arial" w:cs="Arial"/>
              </w:rPr>
              <w:t xml:space="preserve"> общей площади жилых помещений</w:t>
            </w: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1695,9</w:t>
            </w: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  <w:vertAlign w:val="superscript"/>
              </w:rPr>
            </w:pPr>
            <w:r w:rsidRPr="008B3C1E">
              <w:rPr>
                <w:rFonts w:ascii="Arial" w:hAnsi="Arial" w:cs="Arial"/>
              </w:rPr>
              <w:t>1307,1</w:t>
            </w: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1345,7</w:t>
            </w: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1396,5</w:t>
            </w:r>
          </w:p>
        </w:tc>
        <w:tc>
          <w:tcPr>
            <w:tcW w:w="1297" w:type="dxa"/>
          </w:tcPr>
          <w:p w:rsidR="006A1645" w:rsidRPr="008B3C1E" w:rsidRDefault="004557EA" w:rsidP="002156E2">
            <w:pPr>
              <w:spacing w:before="20" w:line="26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1630,7</w:t>
            </w:r>
          </w:p>
        </w:tc>
      </w:tr>
      <w:tr w:rsidR="006A1645" w:rsidRPr="008B3C1E" w:rsidTr="00D95B9D">
        <w:tblPrEx>
          <w:jc w:val="left"/>
          <w:tblLook w:val="0000"/>
        </w:tblPrEx>
        <w:trPr>
          <w:cnfStyle w:val="000000100000"/>
          <w:trHeight w:val="61"/>
        </w:trPr>
        <w:tc>
          <w:tcPr>
            <w:tcW w:w="3369" w:type="dxa"/>
          </w:tcPr>
          <w:p w:rsidR="006A1645" w:rsidRPr="008B3C1E" w:rsidRDefault="006A1645" w:rsidP="002156E2">
            <w:pPr>
              <w:spacing w:before="20" w:line="264" w:lineRule="auto"/>
              <w:ind w:left="226" w:right="-57" w:hanging="113"/>
              <w:jc w:val="left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в процентах к предыдущему году</w:t>
            </w: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110,1</w:t>
            </w:r>
            <w:r w:rsidRPr="008B3C1E">
              <w:rPr>
                <w:rFonts w:ascii="Arial" w:hAnsi="Arial" w:cs="Arial"/>
                <w:vertAlign w:val="superscript"/>
              </w:rPr>
              <w:t>1</w:t>
            </w:r>
            <w:r w:rsidR="000A3AA9">
              <w:rPr>
                <w:rFonts w:ascii="Arial" w:hAnsi="Arial" w:cs="Arial"/>
                <w:vertAlign w:val="superscript"/>
              </w:rPr>
              <w:t>3</w:t>
            </w:r>
            <w:r w:rsidRPr="008B3C1E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77,1</w:t>
            </w: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103,0</w:t>
            </w: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103,8</w:t>
            </w:r>
          </w:p>
        </w:tc>
        <w:tc>
          <w:tcPr>
            <w:tcW w:w="1297" w:type="dxa"/>
          </w:tcPr>
          <w:p w:rsidR="006A1645" w:rsidRPr="008B3C1E" w:rsidRDefault="004557EA" w:rsidP="002156E2">
            <w:pPr>
              <w:spacing w:before="20" w:line="26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116,8</w:t>
            </w:r>
          </w:p>
        </w:tc>
      </w:tr>
      <w:tr w:rsidR="006A1645" w:rsidRPr="008B3C1E" w:rsidTr="00D95B9D">
        <w:tblPrEx>
          <w:jc w:val="left"/>
          <w:tblLook w:val="0000"/>
        </w:tblPrEx>
        <w:trPr>
          <w:cnfStyle w:val="000000010000"/>
        </w:trPr>
        <w:tc>
          <w:tcPr>
            <w:tcW w:w="3369" w:type="dxa"/>
          </w:tcPr>
          <w:p w:rsidR="006A1645" w:rsidRPr="008B3C1E" w:rsidRDefault="006A1645" w:rsidP="002156E2">
            <w:pPr>
              <w:spacing w:before="20" w:line="264" w:lineRule="auto"/>
              <w:ind w:left="113" w:right="-57" w:hanging="113"/>
              <w:jc w:val="left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 xml:space="preserve">Оборот розничной торговли: </w:t>
            </w: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</w:p>
        </w:tc>
      </w:tr>
      <w:tr w:rsidR="006A1645" w:rsidRPr="008B3C1E" w:rsidTr="00D95B9D">
        <w:tblPrEx>
          <w:jc w:val="left"/>
          <w:tblLook w:val="0000"/>
        </w:tblPrEx>
        <w:trPr>
          <w:cnfStyle w:val="000000100000"/>
        </w:trPr>
        <w:tc>
          <w:tcPr>
            <w:tcW w:w="3369" w:type="dxa"/>
          </w:tcPr>
          <w:p w:rsidR="006A1645" w:rsidRPr="008B3C1E" w:rsidRDefault="006A1645" w:rsidP="002156E2">
            <w:pPr>
              <w:spacing w:before="20" w:line="264" w:lineRule="auto"/>
              <w:ind w:left="226" w:right="-57" w:hanging="113"/>
              <w:jc w:val="left"/>
              <w:rPr>
                <w:rFonts w:ascii="Arial" w:hAnsi="Arial" w:cs="Arial"/>
              </w:rPr>
            </w:pPr>
            <w:proofErr w:type="gramStart"/>
            <w:r w:rsidRPr="008B3C1E">
              <w:rPr>
                <w:rFonts w:ascii="Arial" w:hAnsi="Arial" w:cs="Arial"/>
              </w:rPr>
              <w:t>млрд</w:t>
            </w:r>
            <w:proofErr w:type="gramEnd"/>
            <w:r w:rsidRPr="008B3C1E">
              <w:rPr>
                <w:rFonts w:ascii="Arial" w:hAnsi="Arial" w:cs="Arial"/>
              </w:rPr>
              <w:t xml:space="preserve"> рублей</w:t>
            </w: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578,8</w:t>
            </w: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563,3</w:t>
            </w: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636,0</w:t>
            </w: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693,9</w:t>
            </w:r>
          </w:p>
        </w:tc>
        <w:tc>
          <w:tcPr>
            <w:tcW w:w="1297" w:type="dxa"/>
          </w:tcPr>
          <w:p w:rsidR="006A1645" w:rsidRPr="008B3C1E" w:rsidRDefault="001F5B7D" w:rsidP="002156E2">
            <w:pPr>
              <w:spacing w:before="20" w:line="26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782,7</w:t>
            </w:r>
          </w:p>
        </w:tc>
      </w:tr>
      <w:tr w:rsidR="006A1645" w:rsidRPr="008B3C1E" w:rsidTr="00D95B9D">
        <w:tblPrEx>
          <w:jc w:val="left"/>
          <w:tblLook w:val="0000"/>
        </w:tblPrEx>
        <w:trPr>
          <w:cnfStyle w:val="000000010000"/>
        </w:trPr>
        <w:tc>
          <w:tcPr>
            <w:tcW w:w="3369" w:type="dxa"/>
          </w:tcPr>
          <w:p w:rsidR="006A1645" w:rsidRPr="008B3C1E" w:rsidRDefault="001429B7" w:rsidP="002156E2">
            <w:pPr>
              <w:spacing w:before="20" w:line="264" w:lineRule="auto"/>
              <w:ind w:left="226" w:right="-57" w:hanging="113"/>
              <w:jc w:val="left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в процентах к предыдущему году</w:t>
            </w:r>
            <w:r>
              <w:rPr>
                <w:rFonts w:ascii="Arial" w:hAnsi="Arial" w:cs="Arial"/>
              </w:rPr>
              <w:t xml:space="preserve"> (в сопоставимых ценах)</w:t>
            </w: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103,0</w:t>
            </w: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94,0</w:t>
            </w: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103,9</w:t>
            </w: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95,0</w:t>
            </w:r>
          </w:p>
        </w:tc>
        <w:tc>
          <w:tcPr>
            <w:tcW w:w="1297" w:type="dxa"/>
          </w:tcPr>
          <w:p w:rsidR="006A1645" w:rsidRPr="008B3C1E" w:rsidRDefault="001F5B7D" w:rsidP="002156E2">
            <w:pPr>
              <w:spacing w:before="20" w:line="26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108,4</w:t>
            </w:r>
          </w:p>
        </w:tc>
      </w:tr>
      <w:tr w:rsidR="006A1645" w:rsidRPr="008B3C1E" w:rsidTr="00D95B9D">
        <w:tblPrEx>
          <w:jc w:val="left"/>
          <w:tblLook w:val="0000"/>
        </w:tblPrEx>
        <w:trPr>
          <w:cnfStyle w:val="000000100000"/>
          <w:trHeight w:val="227"/>
        </w:trPr>
        <w:tc>
          <w:tcPr>
            <w:tcW w:w="3369" w:type="dxa"/>
          </w:tcPr>
          <w:p w:rsidR="006A1645" w:rsidRPr="008B3C1E" w:rsidRDefault="006A1645" w:rsidP="002156E2">
            <w:pPr>
              <w:spacing w:before="20" w:line="264" w:lineRule="auto"/>
              <w:ind w:left="113" w:right="-57" w:hanging="113"/>
              <w:jc w:val="left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Платные услуги населению:</w:t>
            </w: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</w:rPr>
            </w:pPr>
          </w:p>
        </w:tc>
      </w:tr>
      <w:tr w:rsidR="006A1645" w:rsidRPr="008B3C1E" w:rsidTr="00D95B9D">
        <w:tblPrEx>
          <w:jc w:val="left"/>
          <w:tblLook w:val="0000"/>
        </w:tblPrEx>
        <w:trPr>
          <w:cnfStyle w:val="000000010000"/>
        </w:trPr>
        <w:tc>
          <w:tcPr>
            <w:tcW w:w="3369" w:type="dxa"/>
          </w:tcPr>
          <w:p w:rsidR="006A1645" w:rsidRPr="008B3C1E" w:rsidRDefault="006A1645" w:rsidP="002156E2">
            <w:pPr>
              <w:spacing w:before="20" w:line="264" w:lineRule="auto"/>
              <w:ind w:left="226" w:right="-57" w:hanging="113"/>
              <w:jc w:val="left"/>
              <w:rPr>
                <w:rFonts w:ascii="Arial" w:hAnsi="Arial" w:cs="Arial"/>
              </w:rPr>
            </w:pPr>
            <w:proofErr w:type="gramStart"/>
            <w:r w:rsidRPr="008B3C1E">
              <w:rPr>
                <w:rFonts w:ascii="Arial" w:hAnsi="Arial" w:cs="Arial"/>
              </w:rPr>
              <w:t>млрд</w:t>
            </w:r>
            <w:proofErr w:type="gramEnd"/>
            <w:r w:rsidRPr="008B3C1E">
              <w:rPr>
                <w:rFonts w:ascii="Arial" w:hAnsi="Arial" w:cs="Arial"/>
              </w:rPr>
              <w:t xml:space="preserve"> рублей</w:t>
            </w: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  <w:vertAlign w:val="superscript"/>
              </w:rPr>
            </w:pPr>
            <w:r w:rsidRPr="008B3C1E">
              <w:rPr>
                <w:rFonts w:ascii="Arial" w:hAnsi="Arial" w:cs="Arial"/>
              </w:rPr>
              <w:t>176,3</w:t>
            </w: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  <w:vertAlign w:val="superscript"/>
              </w:rPr>
            </w:pPr>
            <w:r w:rsidRPr="008B3C1E">
              <w:rPr>
                <w:rFonts w:ascii="Arial" w:hAnsi="Arial" w:cs="Arial"/>
              </w:rPr>
              <w:t>166,1</w:t>
            </w: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  <w:vertAlign w:val="superscript"/>
              </w:rPr>
            </w:pPr>
            <w:r w:rsidRPr="008B3C1E">
              <w:rPr>
                <w:rFonts w:ascii="Arial" w:hAnsi="Arial" w:cs="Arial"/>
              </w:rPr>
              <w:t>206,1</w:t>
            </w: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  <w:vertAlign w:val="superscript"/>
              </w:rPr>
            </w:pPr>
            <w:r w:rsidRPr="008B3C1E">
              <w:rPr>
                <w:rFonts w:ascii="Arial" w:hAnsi="Arial" w:cs="Arial"/>
              </w:rPr>
              <w:t>23</w:t>
            </w:r>
            <w:r w:rsidR="001F5B7D">
              <w:rPr>
                <w:rFonts w:ascii="Arial" w:hAnsi="Arial" w:cs="Arial"/>
              </w:rPr>
              <w:t>5</w:t>
            </w:r>
            <w:r w:rsidRPr="008B3C1E">
              <w:rPr>
                <w:rFonts w:ascii="Arial" w:hAnsi="Arial" w:cs="Arial"/>
              </w:rPr>
              <w:t>,3</w:t>
            </w:r>
          </w:p>
        </w:tc>
        <w:tc>
          <w:tcPr>
            <w:tcW w:w="1297" w:type="dxa"/>
          </w:tcPr>
          <w:p w:rsidR="006A1645" w:rsidRPr="008B3C1E" w:rsidRDefault="001F5B7D" w:rsidP="002156E2">
            <w:pPr>
              <w:spacing w:before="20" w:line="264" w:lineRule="auto"/>
              <w:rPr>
                <w:rFonts w:ascii="Arial" w:hAnsi="Arial" w:cs="Arial"/>
                <w:vertAlign w:val="superscript"/>
              </w:rPr>
            </w:pPr>
            <w:r w:rsidRPr="001F5B7D">
              <w:rPr>
                <w:rFonts w:ascii="Arial" w:hAnsi="Arial" w:cs="Arial"/>
              </w:rPr>
              <w:t>268,4</w:t>
            </w:r>
            <w:r w:rsidR="000A3AA9">
              <w:rPr>
                <w:rFonts w:ascii="Arial" w:hAnsi="Arial" w:cs="Arial"/>
                <w:vertAlign w:val="superscript"/>
              </w:rPr>
              <w:t>10</w:t>
            </w:r>
            <w:r w:rsidR="006A1645" w:rsidRPr="008B3C1E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6A1645" w:rsidRPr="008B3C1E" w:rsidTr="00D95B9D">
        <w:tblPrEx>
          <w:jc w:val="left"/>
          <w:tblLook w:val="0000"/>
        </w:tblPrEx>
        <w:trPr>
          <w:cnfStyle w:val="000000100000"/>
        </w:trPr>
        <w:tc>
          <w:tcPr>
            <w:tcW w:w="3369" w:type="dxa"/>
          </w:tcPr>
          <w:p w:rsidR="006A1645" w:rsidRPr="008B3C1E" w:rsidRDefault="001429B7" w:rsidP="002156E2">
            <w:pPr>
              <w:spacing w:before="20" w:line="264" w:lineRule="auto"/>
              <w:ind w:left="226" w:right="-57" w:hanging="113"/>
              <w:jc w:val="left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в процентах к предыдущему году</w:t>
            </w:r>
            <w:r>
              <w:rPr>
                <w:rFonts w:ascii="Arial" w:hAnsi="Arial" w:cs="Arial"/>
              </w:rPr>
              <w:t xml:space="preserve"> (в сопоставимых ценах)</w:t>
            </w: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  <w:vertAlign w:val="superscript"/>
              </w:rPr>
            </w:pPr>
            <w:r w:rsidRPr="008B3C1E">
              <w:rPr>
                <w:rFonts w:ascii="Arial" w:hAnsi="Arial" w:cs="Arial"/>
              </w:rPr>
              <w:t>99,9</w:t>
            </w: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  <w:vertAlign w:val="superscript"/>
              </w:rPr>
            </w:pPr>
            <w:r w:rsidRPr="008B3C1E">
              <w:rPr>
                <w:rFonts w:ascii="Arial" w:hAnsi="Arial" w:cs="Arial"/>
              </w:rPr>
              <w:t>90,8</w:t>
            </w: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  <w:vertAlign w:val="superscript"/>
              </w:rPr>
            </w:pPr>
            <w:r w:rsidRPr="008B3C1E">
              <w:rPr>
                <w:rFonts w:ascii="Arial" w:hAnsi="Arial" w:cs="Arial"/>
              </w:rPr>
              <w:t>120,0</w:t>
            </w:r>
          </w:p>
        </w:tc>
        <w:tc>
          <w:tcPr>
            <w:tcW w:w="1297" w:type="dxa"/>
          </w:tcPr>
          <w:p w:rsidR="006A1645" w:rsidRPr="008B3C1E" w:rsidRDefault="006A1645" w:rsidP="002156E2">
            <w:pPr>
              <w:spacing w:before="20" w:line="264" w:lineRule="auto"/>
              <w:rPr>
                <w:rFonts w:ascii="Arial" w:hAnsi="Arial" w:cs="Arial"/>
                <w:vertAlign w:val="superscript"/>
              </w:rPr>
            </w:pPr>
            <w:r w:rsidRPr="008B3C1E">
              <w:rPr>
                <w:rFonts w:ascii="Arial" w:hAnsi="Arial" w:cs="Arial"/>
              </w:rPr>
              <w:t>10</w:t>
            </w:r>
            <w:r w:rsidR="001F5B7D">
              <w:rPr>
                <w:rFonts w:ascii="Arial" w:hAnsi="Arial" w:cs="Arial"/>
              </w:rPr>
              <w:t>3,0</w:t>
            </w:r>
          </w:p>
        </w:tc>
        <w:tc>
          <w:tcPr>
            <w:tcW w:w="1297" w:type="dxa"/>
          </w:tcPr>
          <w:p w:rsidR="006A1645" w:rsidRPr="008B3C1E" w:rsidRDefault="001F5B7D" w:rsidP="002156E2">
            <w:pPr>
              <w:spacing w:before="20" w:line="264" w:lineRule="auto"/>
              <w:rPr>
                <w:rFonts w:ascii="Arial" w:hAnsi="Arial" w:cs="Arial"/>
                <w:vertAlign w:val="superscript"/>
              </w:rPr>
            </w:pPr>
            <w:r w:rsidRPr="001F5B7D">
              <w:rPr>
                <w:rFonts w:ascii="Arial" w:hAnsi="Arial" w:cs="Arial"/>
              </w:rPr>
              <w:t>103,2</w:t>
            </w:r>
            <w:r w:rsidR="000A3AA9">
              <w:rPr>
                <w:rFonts w:ascii="Arial" w:hAnsi="Arial" w:cs="Arial"/>
                <w:vertAlign w:val="superscript"/>
              </w:rPr>
              <w:t>10</w:t>
            </w:r>
            <w:r w:rsidR="006A1645" w:rsidRPr="008B3C1E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A569FA" w:rsidRPr="008B3C1E" w:rsidTr="00D95B9D">
        <w:tblPrEx>
          <w:jc w:val="left"/>
          <w:tblLook w:val="0000"/>
        </w:tblPrEx>
        <w:trPr>
          <w:cnfStyle w:val="000000010000"/>
        </w:trPr>
        <w:tc>
          <w:tcPr>
            <w:tcW w:w="3369" w:type="dxa"/>
          </w:tcPr>
          <w:p w:rsidR="00A569FA" w:rsidRPr="008B3C1E" w:rsidRDefault="00A569FA" w:rsidP="002156E2">
            <w:pPr>
              <w:spacing w:before="20" w:line="264" w:lineRule="auto"/>
              <w:ind w:left="113" w:right="-57" w:hanging="113"/>
              <w:jc w:val="left"/>
              <w:rPr>
                <w:rFonts w:ascii="Arial" w:hAnsi="Arial" w:cs="Arial"/>
                <w:spacing w:val="-4"/>
              </w:rPr>
            </w:pPr>
            <w:r w:rsidRPr="008B3C1E">
              <w:rPr>
                <w:rFonts w:ascii="Arial" w:hAnsi="Arial" w:cs="Arial"/>
                <w:spacing w:val="-4"/>
              </w:rPr>
              <w:t xml:space="preserve">Пассажирооборот автобусов </w:t>
            </w:r>
            <w:r w:rsidRPr="008B3C1E">
              <w:rPr>
                <w:rFonts w:ascii="Arial" w:hAnsi="Arial" w:cs="Arial"/>
                <w:spacing w:val="-4"/>
              </w:rPr>
              <w:br/>
              <w:t>общего пользования</w:t>
            </w:r>
            <w:r>
              <w:rPr>
                <w:rFonts w:ascii="Arial" w:hAnsi="Arial" w:cs="Arial"/>
                <w:spacing w:val="-4"/>
                <w:vertAlign w:val="superscript"/>
              </w:rPr>
              <w:t>1</w:t>
            </w:r>
            <w:r w:rsidR="00C97DF6">
              <w:rPr>
                <w:rFonts w:ascii="Arial" w:hAnsi="Arial" w:cs="Arial"/>
                <w:spacing w:val="-4"/>
                <w:vertAlign w:val="superscript"/>
              </w:rPr>
              <w:t>4</w:t>
            </w:r>
            <w:r>
              <w:rPr>
                <w:rFonts w:ascii="Arial" w:hAnsi="Arial" w:cs="Arial"/>
                <w:spacing w:val="-4"/>
                <w:vertAlign w:val="superscript"/>
              </w:rPr>
              <w:t>)</w:t>
            </w:r>
            <w:r w:rsidRPr="008B3C1E">
              <w:rPr>
                <w:rFonts w:ascii="Arial" w:hAnsi="Arial" w:cs="Arial"/>
                <w:spacing w:val="-4"/>
              </w:rPr>
              <w:t xml:space="preserve">, </w:t>
            </w:r>
            <w:r w:rsidRPr="008B3C1E">
              <w:rPr>
                <w:rFonts w:ascii="Arial" w:hAnsi="Arial" w:cs="Arial"/>
                <w:spacing w:val="-4"/>
              </w:rPr>
              <w:br/>
            </w:r>
            <w:proofErr w:type="gramStart"/>
            <w:r w:rsidRPr="008B3C1E">
              <w:rPr>
                <w:rFonts w:ascii="Arial" w:hAnsi="Arial" w:cs="Arial"/>
                <w:spacing w:val="-4"/>
              </w:rPr>
              <w:t>млрд</w:t>
            </w:r>
            <w:proofErr w:type="gramEnd"/>
            <w:r w:rsidRPr="008B3C1E">
              <w:rPr>
                <w:rFonts w:ascii="Arial" w:hAnsi="Arial" w:cs="Arial"/>
                <w:spacing w:val="-4"/>
              </w:rPr>
              <w:t xml:space="preserve"> пасс.-км</w:t>
            </w:r>
          </w:p>
        </w:tc>
        <w:tc>
          <w:tcPr>
            <w:tcW w:w="1297" w:type="dxa"/>
          </w:tcPr>
          <w:p w:rsidR="00A569FA" w:rsidRPr="008B3C1E" w:rsidRDefault="00A569FA" w:rsidP="002156E2">
            <w:pPr>
              <w:spacing w:before="20" w:line="264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2,6</w:t>
            </w:r>
          </w:p>
        </w:tc>
        <w:tc>
          <w:tcPr>
            <w:tcW w:w="1297" w:type="dxa"/>
          </w:tcPr>
          <w:p w:rsidR="00A569FA" w:rsidRPr="008B3C1E" w:rsidRDefault="00A569FA" w:rsidP="002156E2">
            <w:pPr>
              <w:spacing w:before="20" w:line="264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2,0</w:t>
            </w:r>
          </w:p>
        </w:tc>
        <w:tc>
          <w:tcPr>
            <w:tcW w:w="1297" w:type="dxa"/>
          </w:tcPr>
          <w:p w:rsidR="00A569FA" w:rsidRPr="008B3C1E" w:rsidRDefault="00A569FA" w:rsidP="002156E2">
            <w:pPr>
              <w:spacing w:before="20" w:line="264" w:lineRule="auto"/>
              <w:rPr>
                <w:rFonts w:ascii="Arial" w:hAnsi="Arial" w:cs="Arial"/>
              </w:rPr>
            </w:pPr>
            <w:r w:rsidRPr="008B3C1E">
              <w:rPr>
                <w:rFonts w:ascii="Arial" w:hAnsi="Arial" w:cs="Arial"/>
              </w:rPr>
              <w:t>2,4</w:t>
            </w:r>
          </w:p>
        </w:tc>
        <w:tc>
          <w:tcPr>
            <w:tcW w:w="1297" w:type="dxa"/>
          </w:tcPr>
          <w:p w:rsidR="00A569FA" w:rsidRPr="00A569FA" w:rsidRDefault="00A569FA" w:rsidP="002156E2">
            <w:pPr>
              <w:spacing w:before="20" w:line="259" w:lineRule="auto"/>
              <w:rPr>
                <w:rFonts w:ascii="Arial" w:hAnsi="Arial" w:cs="Arial"/>
              </w:rPr>
            </w:pPr>
            <w:r w:rsidRPr="00A569FA">
              <w:rPr>
                <w:rFonts w:ascii="Arial" w:hAnsi="Arial" w:cs="Arial"/>
              </w:rPr>
              <w:t>2,4</w:t>
            </w:r>
          </w:p>
        </w:tc>
        <w:tc>
          <w:tcPr>
            <w:tcW w:w="1297" w:type="dxa"/>
          </w:tcPr>
          <w:p w:rsidR="00A569FA" w:rsidRPr="00A569FA" w:rsidRDefault="00A569FA" w:rsidP="002156E2">
            <w:pPr>
              <w:spacing w:before="20" w:line="259" w:lineRule="auto"/>
              <w:rPr>
                <w:rFonts w:ascii="Arial" w:hAnsi="Arial" w:cs="Arial"/>
              </w:rPr>
            </w:pPr>
            <w:r w:rsidRPr="00A569FA">
              <w:rPr>
                <w:rFonts w:ascii="Arial" w:hAnsi="Arial" w:cs="Arial"/>
              </w:rPr>
              <w:t>2,1</w:t>
            </w:r>
          </w:p>
        </w:tc>
      </w:tr>
    </w:tbl>
    <w:p w:rsidR="007443EB" w:rsidRPr="001F6715" w:rsidRDefault="007443EB" w:rsidP="007443EB">
      <w:pPr>
        <w:pageBreakBefore/>
        <w:ind w:right="-113"/>
        <w:jc w:val="right"/>
        <w:rPr>
          <w:rFonts w:ascii="Arial" w:hAnsi="Arial" w:cs="Arial"/>
        </w:rPr>
      </w:pPr>
      <w:bookmarkStart w:id="6" w:name="_Toc323231541"/>
      <w:bookmarkStart w:id="7" w:name="_Toc323233797"/>
      <w:bookmarkStart w:id="8" w:name="_Toc323283794"/>
      <w:bookmarkStart w:id="9" w:name="_Toc323284640"/>
      <w:bookmarkStart w:id="10" w:name="_Toc323286265"/>
      <w:bookmarkStart w:id="11" w:name="_Toc323288611"/>
      <w:r>
        <w:rPr>
          <w:rFonts w:ascii="Arial" w:hAnsi="Arial" w:cs="Arial"/>
        </w:rPr>
        <w:lastRenderedPageBreak/>
        <w:t>окончание</w:t>
      </w:r>
    </w:p>
    <w:tbl>
      <w:tblPr>
        <w:tblStyle w:val="-5"/>
        <w:tblW w:w="5000" w:type="pct"/>
        <w:jc w:val="center"/>
        <w:tblLayout w:type="fixed"/>
        <w:tblLook w:val="0020"/>
      </w:tblPr>
      <w:tblGrid>
        <w:gridCol w:w="3369"/>
        <w:gridCol w:w="1297"/>
        <w:gridCol w:w="1297"/>
        <w:gridCol w:w="1297"/>
        <w:gridCol w:w="1297"/>
        <w:gridCol w:w="1297"/>
      </w:tblGrid>
      <w:tr w:rsidR="007443EB" w:rsidRPr="001F6715" w:rsidTr="007443EB">
        <w:trPr>
          <w:cnfStyle w:val="100000000000"/>
          <w:trHeight w:val="340"/>
          <w:jc w:val="center"/>
        </w:trPr>
        <w:tc>
          <w:tcPr>
            <w:tcW w:w="3369" w:type="dxa"/>
          </w:tcPr>
          <w:p w:rsidR="007443EB" w:rsidRPr="001F6715" w:rsidRDefault="007443EB" w:rsidP="00466530">
            <w:pPr>
              <w:rPr>
                <w:rFonts w:ascii="Arial" w:hAnsi="Arial" w:cs="Arial"/>
              </w:rPr>
            </w:pPr>
          </w:p>
        </w:tc>
        <w:tc>
          <w:tcPr>
            <w:tcW w:w="1297" w:type="dxa"/>
          </w:tcPr>
          <w:p w:rsidR="007443EB" w:rsidRPr="001F6715" w:rsidRDefault="007443EB" w:rsidP="00466530">
            <w:pPr>
              <w:rPr>
                <w:rFonts w:ascii="Arial" w:hAnsi="Arial" w:cs="Arial"/>
              </w:rPr>
            </w:pPr>
            <w:r w:rsidRPr="001F6715">
              <w:rPr>
                <w:rFonts w:ascii="Arial" w:hAnsi="Arial" w:cs="Arial"/>
              </w:rPr>
              <w:t>2019</w:t>
            </w:r>
          </w:p>
        </w:tc>
        <w:tc>
          <w:tcPr>
            <w:tcW w:w="1297" w:type="dxa"/>
          </w:tcPr>
          <w:p w:rsidR="007443EB" w:rsidRPr="001F6715" w:rsidRDefault="007443EB" w:rsidP="00466530">
            <w:pPr>
              <w:rPr>
                <w:rFonts w:ascii="Arial" w:hAnsi="Arial" w:cs="Arial"/>
              </w:rPr>
            </w:pPr>
            <w:r w:rsidRPr="001F6715">
              <w:rPr>
                <w:rFonts w:ascii="Arial" w:hAnsi="Arial" w:cs="Arial"/>
              </w:rPr>
              <w:t>2020</w:t>
            </w:r>
          </w:p>
        </w:tc>
        <w:tc>
          <w:tcPr>
            <w:tcW w:w="1297" w:type="dxa"/>
          </w:tcPr>
          <w:p w:rsidR="007443EB" w:rsidRPr="001F6715" w:rsidRDefault="007443EB" w:rsidP="00466530">
            <w:pPr>
              <w:rPr>
                <w:rFonts w:ascii="Arial" w:hAnsi="Arial" w:cs="Arial"/>
              </w:rPr>
            </w:pPr>
            <w:r w:rsidRPr="001F6715">
              <w:rPr>
                <w:rFonts w:ascii="Arial" w:hAnsi="Arial" w:cs="Arial"/>
              </w:rPr>
              <w:t>2021</w:t>
            </w:r>
          </w:p>
        </w:tc>
        <w:tc>
          <w:tcPr>
            <w:tcW w:w="1297" w:type="dxa"/>
          </w:tcPr>
          <w:p w:rsidR="007443EB" w:rsidRPr="001F6715" w:rsidRDefault="007443EB" w:rsidP="00466530">
            <w:pPr>
              <w:rPr>
                <w:rFonts w:ascii="Arial" w:hAnsi="Arial" w:cs="Arial"/>
              </w:rPr>
            </w:pPr>
            <w:r w:rsidRPr="001F6715">
              <w:rPr>
                <w:rFonts w:ascii="Arial" w:hAnsi="Arial" w:cs="Arial"/>
              </w:rPr>
              <w:t>2022</w:t>
            </w:r>
          </w:p>
        </w:tc>
        <w:tc>
          <w:tcPr>
            <w:tcW w:w="1297" w:type="dxa"/>
          </w:tcPr>
          <w:p w:rsidR="007443EB" w:rsidRPr="001F6715" w:rsidRDefault="007443EB" w:rsidP="00466530">
            <w:pPr>
              <w:rPr>
                <w:rFonts w:ascii="Arial" w:hAnsi="Arial" w:cs="Arial"/>
              </w:rPr>
            </w:pPr>
            <w:r w:rsidRPr="001F6715">
              <w:rPr>
                <w:rFonts w:ascii="Arial" w:hAnsi="Arial" w:cs="Arial"/>
              </w:rPr>
              <w:t>2023</w:t>
            </w:r>
          </w:p>
        </w:tc>
      </w:tr>
      <w:tr w:rsidR="007443EB" w:rsidRPr="001F6715" w:rsidTr="007443EB">
        <w:tblPrEx>
          <w:jc w:val="left"/>
          <w:tblLook w:val="04A0"/>
        </w:tblPrEx>
        <w:trPr>
          <w:cnfStyle w:val="000000100000"/>
        </w:trPr>
        <w:tc>
          <w:tcPr>
            <w:cnfStyle w:val="001000000000"/>
            <w:tcW w:w="3369" w:type="dxa"/>
          </w:tcPr>
          <w:p w:rsidR="007443EB" w:rsidRPr="001F6715" w:rsidRDefault="007443EB" w:rsidP="002156E2">
            <w:pPr>
              <w:spacing w:before="20" w:line="259" w:lineRule="auto"/>
              <w:ind w:left="113" w:hanging="113"/>
              <w:rPr>
                <w:rFonts w:ascii="Arial" w:hAnsi="Arial" w:cs="Arial"/>
              </w:rPr>
            </w:pPr>
            <w:proofErr w:type="gramStart"/>
            <w:r w:rsidRPr="001F6715">
              <w:rPr>
                <w:rFonts w:ascii="Arial" w:hAnsi="Arial" w:cs="Arial"/>
              </w:rPr>
              <w:t xml:space="preserve">Сальдированный финансовый </w:t>
            </w:r>
            <w:r w:rsidRPr="001F6715">
              <w:rPr>
                <w:rFonts w:ascii="Arial" w:hAnsi="Arial" w:cs="Arial"/>
              </w:rPr>
              <w:br/>
              <w:t xml:space="preserve">результат (прибыль минус </w:t>
            </w:r>
            <w:r w:rsidRPr="001F6715">
              <w:rPr>
                <w:rFonts w:ascii="Arial" w:hAnsi="Arial" w:cs="Arial"/>
              </w:rPr>
              <w:br/>
              <w:t>убыток)</w:t>
            </w:r>
            <w:r w:rsidRPr="001F6715">
              <w:rPr>
                <w:rFonts w:ascii="Arial" w:hAnsi="Arial" w:cs="Arial"/>
                <w:vertAlign w:val="superscript"/>
              </w:rPr>
              <w:t>1</w:t>
            </w:r>
            <w:r w:rsidR="00C97DF6">
              <w:rPr>
                <w:rFonts w:ascii="Arial" w:hAnsi="Arial" w:cs="Arial"/>
                <w:vertAlign w:val="superscript"/>
              </w:rPr>
              <w:t>5</w:t>
            </w:r>
            <w:r w:rsidRPr="001F6715">
              <w:rPr>
                <w:rFonts w:ascii="Arial" w:hAnsi="Arial" w:cs="Arial"/>
                <w:vertAlign w:val="superscript"/>
              </w:rPr>
              <w:t>)</w:t>
            </w:r>
            <w:r w:rsidRPr="001F6715">
              <w:rPr>
                <w:rFonts w:ascii="Arial" w:hAnsi="Arial" w:cs="Arial"/>
              </w:rPr>
              <w:t>:</w:t>
            </w:r>
            <w:proofErr w:type="gramEnd"/>
          </w:p>
        </w:tc>
        <w:tc>
          <w:tcPr>
            <w:tcW w:w="1297" w:type="dxa"/>
          </w:tcPr>
          <w:p w:rsidR="007443EB" w:rsidRPr="001F6715" w:rsidRDefault="007443EB" w:rsidP="002156E2">
            <w:pPr>
              <w:spacing w:before="20" w:line="259" w:lineRule="auto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1297" w:type="dxa"/>
          </w:tcPr>
          <w:p w:rsidR="007443EB" w:rsidRPr="001F6715" w:rsidRDefault="007443EB" w:rsidP="002156E2">
            <w:pPr>
              <w:spacing w:before="20" w:line="259" w:lineRule="auto"/>
              <w:cnfStyle w:val="000000100000"/>
              <w:rPr>
                <w:rFonts w:ascii="Arial" w:hAnsi="Arial" w:cs="Arial"/>
                <w:vertAlign w:val="superscript"/>
              </w:rPr>
            </w:pPr>
          </w:p>
        </w:tc>
        <w:tc>
          <w:tcPr>
            <w:tcW w:w="1297" w:type="dxa"/>
          </w:tcPr>
          <w:p w:rsidR="007443EB" w:rsidRPr="001F6715" w:rsidRDefault="007443EB" w:rsidP="002156E2">
            <w:pPr>
              <w:spacing w:before="20" w:line="259" w:lineRule="auto"/>
              <w:cnfStyle w:val="000000100000"/>
              <w:rPr>
                <w:rFonts w:ascii="Arial" w:hAnsi="Arial" w:cs="Arial"/>
                <w:vertAlign w:val="superscript"/>
              </w:rPr>
            </w:pPr>
          </w:p>
        </w:tc>
        <w:tc>
          <w:tcPr>
            <w:tcW w:w="1297" w:type="dxa"/>
          </w:tcPr>
          <w:p w:rsidR="007443EB" w:rsidRPr="001F6715" w:rsidRDefault="007443EB" w:rsidP="002156E2">
            <w:pPr>
              <w:spacing w:before="20" w:line="259" w:lineRule="auto"/>
              <w:cnfStyle w:val="000000100000"/>
              <w:rPr>
                <w:rFonts w:ascii="Arial" w:hAnsi="Arial" w:cs="Arial"/>
                <w:vertAlign w:val="superscript"/>
              </w:rPr>
            </w:pPr>
          </w:p>
        </w:tc>
        <w:tc>
          <w:tcPr>
            <w:tcW w:w="1297" w:type="dxa"/>
          </w:tcPr>
          <w:p w:rsidR="007443EB" w:rsidRPr="001F6715" w:rsidRDefault="007443EB" w:rsidP="002156E2">
            <w:pPr>
              <w:spacing w:before="20" w:line="259" w:lineRule="auto"/>
              <w:cnfStyle w:val="000000100000"/>
              <w:rPr>
                <w:rFonts w:ascii="Arial" w:hAnsi="Arial" w:cs="Arial"/>
                <w:vertAlign w:val="superscript"/>
              </w:rPr>
            </w:pPr>
          </w:p>
        </w:tc>
      </w:tr>
      <w:tr w:rsidR="007443EB" w:rsidRPr="001F6715" w:rsidTr="007443EB">
        <w:tblPrEx>
          <w:jc w:val="left"/>
          <w:tblLook w:val="04A0"/>
        </w:tblPrEx>
        <w:trPr>
          <w:cnfStyle w:val="000000010000"/>
        </w:trPr>
        <w:tc>
          <w:tcPr>
            <w:cnfStyle w:val="001000000000"/>
            <w:tcW w:w="3369" w:type="dxa"/>
          </w:tcPr>
          <w:p w:rsidR="007443EB" w:rsidRPr="001F6715" w:rsidRDefault="007443EB" w:rsidP="002156E2">
            <w:pPr>
              <w:spacing w:before="20" w:line="259" w:lineRule="auto"/>
              <w:ind w:left="226" w:hanging="113"/>
              <w:rPr>
                <w:rFonts w:ascii="Arial" w:hAnsi="Arial" w:cs="Arial"/>
              </w:rPr>
            </w:pPr>
            <w:proofErr w:type="gramStart"/>
            <w:r w:rsidRPr="001F6715">
              <w:rPr>
                <w:rFonts w:ascii="Arial" w:hAnsi="Arial" w:cs="Arial"/>
              </w:rPr>
              <w:t>млрд</w:t>
            </w:r>
            <w:proofErr w:type="gramEnd"/>
            <w:r w:rsidRPr="001F6715">
              <w:rPr>
                <w:rFonts w:ascii="Arial" w:hAnsi="Arial" w:cs="Arial"/>
              </w:rPr>
              <w:t xml:space="preserve"> рублей</w:t>
            </w:r>
          </w:p>
        </w:tc>
        <w:tc>
          <w:tcPr>
            <w:tcW w:w="1297" w:type="dxa"/>
          </w:tcPr>
          <w:p w:rsidR="007443EB" w:rsidRPr="001F6715" w:rsidRDefault="007443EB" w:rsidP="002156E2">
            <w:pPr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1F6715">
              <w:rPr>
                <w:rFonts w:ascii="Arial" w:hAnsi="Arial" w:cs="Arial"/>
              </w:rPr>
              <w:t>1133,2</w:t>
            </w:r>
          </w:p>
        </w:tc>
        <w:tc>
          <w:tcPr>
            <w:tcW w:w="1297" w:type="dxa"/>
          </w:tcPr>
          <w:p w:rsidR="007443EB" w:rsidRPr="001F6715" w:rsidRDefault="007443EB" w:rsidP="002156E2">
            <w:pPr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1F6715">
              <w:rPr>
                <w:rFonts w:ascii="Arial" w:hAnsi="Arial" w:cs="Arial"/>
              </w:rPr>
              <w:t>1088,0</w:t>
            </w:r>
          </w:p>
        </w:tc>
        <w:tc>
          <w:tcPr>
            <w:tcW w:w="1297" w:type="dxa"/>
          </w:tcPr>
          <w:p w:rsidR="007443EB" w:rsidRPr="001F6715" w:rsidRDefault="007443EB" w:rsidP="002156E2">
            <w:pPr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1F6715">
              <w:rPr>
                <w:rFonts w:ascii="Arial" w:hAnsi="Arial" w:cs="Arial"/>
              </w:rPr>
              <w:t>1183,0</w:t>
            </w:r>
          </w:p>
        </w:tc>
        <w:tc>
          <w:tcPr>
            <w:tcW w:w="1297" w:type="dxa"/>
          </w:tcPr>
          <w:p w:rsidR="007443EB" w:rsidRPr="00B96346" w:rsidRDefault="00B96346" w:rsidP="002156E2">
            <w:pPr>
              <w:spacing w:before="20" w:line="259" w:lineRule="auto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858,8</w:t>
            </w:r>
          </w:p>
        </w:tc>
        <w:tc>
          <w:tcPr>
            <w:tcW w:w="1297" w:type="dxa"/>
          </w:tcPr>
          <w:p w:rsidR="007443EB" w:rsidRPr="001F6715" w:rsidRDefault="00B96346" w:rsidP="002156E2">
            <w:pPr>
              <w:spacing w:before="20" w:line="259" w:lineRule="auto"/>
              <w:cnfStyle w:val="000000010000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1173,0</w:t>
            </w:r>
            <w:r w:rsidR="0099378E">
              <w:rPr>
                <w:rFonts w:ascii="Arial" w:hAnsi="Arial" w:cs="Arial"/>
                <w:vertAlign w:val="superscript"/>
              </w:rPr>
              <w:t>1</w:t>
            </w:r>
            <w:r w:rsidR="00C97DF6">
              <w:rPr>
                <w:rFonts w:ascii="Arial" w:hAnsi="Arial" w:cs="Arial"/>
                <w:vertAlign w:val="superscript"/>
              </w:rPr>
              <w:t>6</w:t>
            </w:r>
            <w:r w:rsidR="0099378E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7443EB" w:rsidRPr="001F6715" w:rsidTr="007443EB">
        <w:tblPrEx>
          <w:jc w:val="left"/>
          <w:tblLook w:val="04A0"/>
        </w:tblPrEx>
        <w:trPr>
          <w:cnfStyle w:val="000000100000"/>
        </w:trPr>
        <w:tc>
          <w:tcPr>
            <w:cnfStyle w:val="001000000000"/>
            <w:tcW w:w="3369" w:type="dxa"/>
          </w:tcPr>
          <w:p w:rsidR="007443EB" w:rsidRPr="001F6715" w:rsidRDefault="007443EB" w:rsidP="002156E2">
            <w:pPr>
              <w:spacing w:before="20" w:line="259" w:lineRule="auto"/>
              <w:ind w:left="226" w:hanging="113"/>
              <w:rPr>
                <w:rFonts w:ascii="Arial" w:hAnsi="Arial" w:cs="Arial"/>
              </w:rPr>
            </w:pPr>
            <w:r w:rsidRPr="001F6715">
              <w:rPr>
                <w:rFonts w:ascii="Arial" w:hAnsi="Arial" w:cs="Arial"/>
              </w:rPr>
              <w:t>в процентах к предыдущему году</w:t>
            </w:r>
          </w:p>
        </w:tc>
        <w:tc>
          <w:tcPr>
            <w:tcW w:w="1297" w:type="dxa"/>
          </w:tcPr>
          <w:p w:rsidR="007443EB" w:rsidRPr="001F6715" w:rsidRDefault="007443EB" w:rsidP="002156E2">
            <w:pPr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1F6715">
              <w:rPr>
                <w:rFonts w:ascii="Arial" w:hAnsi="Arial" w:cs="Arial"/>
              </w:rPr>
              <w:t>196,2</w:t>
            </w:r>
          </w:p>
        </w:tc>
        <w:tc>
          <w:tcPr>
            <w:tcW w:w="1297" w:type="dxa"/>
          </w:tcPr>
          <w:p w:rsidR="007443EB" w:rsidRPr="001F6715" w:rsidRDefault="007443EB" w:rsidP="002156E2">
            <w:pPr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1F6715">
              <w:rPr>
                <w:rFonts w:ascii="Arial" w:hAnsi="Arial" w:cs="Arial"/>
              </w:rPr>
              <w:t>95,3</w:t>
            </w:r>
          </w:p>
        </w:tc>
        <w:tc>
          <w:tcPr>
            <w:tcW w:w="1297" w:type="dxa"/>
          </w:tcPr>
          <w:p w:rsidR="007443EB" w:rsidRPr="001F6715" w:rsidRDefault="007443EB" w:rsidP="002156E2">
            <w:pPr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1F6715">
              <w:rPr>
                <w:rFonts w:ascii="Arial" w:hAnsi="Arial" w:cs="Arial"/>
              </w:rPr>
              <w:t>107,9</w:t>
            </w:r>
          </w:p>
        </w:tc>
        <w:tc>
          <w:tcPr>
            <w:tcW w:w="1297" w:type="dxa"/>
          </w:tcPr>
          <w:p w:rsidR="007443EB" w:rsidRPr="00B96346" w:rsidRDefault="00B96346" w:rsidP="002156E2">
            <w:pPr>
              <w:spacing w:before="20" w:line="259" w:lineRule="auto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72,7</w:t>
            </w:r>
          </w:p>
        </w:tc>
        <w:tc>
          <w:tcPr>
            <w:tcW w:w="1297" w:type="dxa"/>
          </w:tcPr>
          <w:p w:rsidR="007443EB" w:rsidRPr="001F6715" w:rsidRDefault="00B96346" w:rsidP="002156E2">
            <w:pPr>
              <w:spacing w:before="20" w:line="259" w:lineRule="auto"/>
              <w:cnfStyle w:val="000000100000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153,1</w:t>
            </w:r>
            <w:r w:rsidR="0099378E">
              <w:rPr>
                <w:rFonts w:ascii="Arial" w:hAnsi="Arial" w:cs="Arial"/>
                <w:vertAlign w:val="superscript"/>
              </w:rPr>
              <w:t>1</w:t>
            </w:r>
            <w:r w:rsidR="00C97DF6">
              <w:rPr>
                <w:rFonts w:ascii="Arial" w:hAnsi="Arial" w:cs="Arial"/>
                <w:vertAlign w:val="superscript"/>
              </w:rPr>
              <w:t>6</w:t>
            </w:r>
            <w:r w:rsidR="0099378E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7443EB" w:rsidRPr="001F6715" w:rsidTr="007443EB">
        <w:tblPrEx>
          <w:jc w:val="left"/>
          <w:tblLook w:val="04A0"/>
        </w:tblPrEx>
        <w:trPr>
          <w:cnfStyle w:val="000000010000"/>
        </w:trPr>
        <w:tc>
          <w:tcPr>
            <w:cnfStyle w:val="001000000000"/>
            <w:tcW w:w="3369" w:type="dxa"/>
          </w:tcPr>
          <w:p w:rsidR="007443EB" w:rsidRPr="001F6715" w:rsidRDefault="007443EB" w:rsidP="001429B7">
            <w:pPr>
              <w:suppressAutoHyphens/>
              <w:spacing w:before="20" w:line="259" w:lineRule="auto"/>
              <w:ind w:left="113" w:right="-113" w:hanging="113"/>
              <w:rPr>
                <w:rFonts w:ascii="Arial" w:hAnsi="Arial" w:cs="Arial"/>
              </w:rPr>
            </w:pPr>
            <w:r w:rsidRPr="001F6715">
              <w:rPr>
                <w:rFonts w:ascii="Arial" w:hAnsi="Arial" w:cs="Arial"/>
              </w:rPr>
              <w:t xml:space="preserve">Индекс потребительских цен (декабрь к декабрю </w:t>
            </w:r>
            <w:r w:rsidR="001429B7">
              <w:rPr>
                <w:rFonts w:ascii="Arial" w:hAnsi="Arial" w:cs="Arial"/>
              </w:rPr>
              <w:t>п</w:t>
            </w:r>
            <w:r w:rsidRPr="001F6715">
              <w:rPr>
                <w:rFonts w:ascii="Arial" w:hAnsi="Arial" w:cs="Arial"/>
              </w:rPr>
              <w:t>редыдущего года), процентов</w:t>
            </w:r>
          </w:p>
        </w:tc>
        <w:tc>
          <w:tcPr>
            <w:tcW w:w="1297" w:type="dxa"/>
          </w:tcPr>
          <w:p w:rsidR="007443EB" w:rsidRPr="001F6715" w:rsidRDefault="007443EB" w:rsidP="002156E2">
            <w:pPr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1F6715">
              <w:rPr>
                <w:rFonts w:ascii="Arial" w:hAnsi="Arial" w:cs="Arial"/>
              </w:rPr>
              <w:t>103,8</w:t>
            </w:r>
          </w:p>
        </w:tc>
        <w:tc>
          <w:tcPr>
            <w:tcW w:w="1297" w:type="dxa"/>
          </w:tcPr>
          <w:p w:rsidR="007443EB" w:rsidRPr="001F6715" w:rsidRDefault="007443EB" w:rsidP="002156E2">
            <w:pPr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1F6715">
              <w:rPr>
                <w:rFonts w:ascii="Arial" w:hAnsi="Arial" w:cs="Arial"/>
              </w:rPr>
              <w:t>104,7</w:t>
            </w:r>
          </w:p>
        </w:tc>
        <w:tc>
          <w:tcPr>
            <w:tcW w:w="1297" w:type="dxa"/>
          </w:tcPr>
          <w:p w:rsidR="007443EB" w:rsidRPr="001F6715" w:rsidRDefault="007443EB" w:rsidP="002156E2">
            <w:pPr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1F6715">
              <w:rPr>
                <w:rFonts w:ascii="Arial" w:hAnsi="Arial" w:cs="Arial"/>
              </w:rPr>
              <w:t>109,0</w:t>
            </w:r>
          </w:p>
        </w:tc>
        <w:tc>
          <w:tcPr>
            <w:tcW w:w="1297" w:type="dxa"/>
          </w:tcPr>
          <w:p w:rsidR="007443EB" w:rsidRPr="001F6715" w:rsidRDefault="007443EB" w:rsidP="002156E2">
            <w:pPr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1F6715">
              <w:rPr>
                <w:rFonts w:ascii="Arial" w:hAnsi="Arial" w:cs="Arial"/>
              </w:rPr>
              <w:t>112,1</w:t>
            </w:r>
          </w:p>
        </w:tc>
        <w:tc>
          <w:tcPr>
            <w:tcW w:w="1297" w:type="dxa"/>
          </w:tcPr>
          <w:p w:rsidR="007443EB" w:rsidRPr="001F6715" w:rsidRDefault="00D95A8D" w:rsidP="002156E2">
            <w:pPr>
              <w:spacing w:before="20" w:line="259" w:lineRule="auto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107,8</w:t>
            </w:r>
          </w:p>
        </w:tc>
      </w:tr>
    </w:tbl>
    <w:p w:rsidR="00EB4FA1" w:rsidRPr="001F6715" w:rsidRDefault="00ED6DFB" w:rsidP="001429B7">
      <w:pPr>
        <w:widowControl w:val="0"/>
        <w:tabs>
          <w:tab w:val="left" w:pos="84"/>
        </w:tabs>
        <w:spacing w:before="20" w:line="259" w:lineRule="auto"/>
        <w:ind w:left="-96" w:right="-91"/>
        <w:jc w:val="both"/>
        <w:rPr>
          <w:rFonts w:ascii="Arial" w:hAnsi="Arial" w:cs="Arial"/>
          <w:spacing w:val="-4"/>
          <w:sz w:val="16"/>
          <w:szCs w:val="16"/>
        </w:rPr>
      </w:pPr>
      <w:r w:rsidRPr="001F6715">
        <w:rPr>
          <w:rFonts w:ascii="Arial" w:hAnsi="Arial" w:cs="Arial"/>
          <w:spacing w:val="-4"/>
          <w:sz w:val="16"/>
          <w:szCs w:val="16"/>
          <w:vertAlign w:val="superscript"/>
        </w:rPr>
        <w:t>1</w:t>
      </w:r>
      <w:r w:rsidR="006C121C" w:rsidRPr="001F6715">
        <w:rPr>
          <w:rFonts w:ascii="Arial" w:hAnsi="Arial" w:cs="Arial"/>
          <w:spacing w:val="-4"/>
          <w:sz w:val="16"/>
          <w:szCs w:val="16"/>
          <w:vertAlign w:val="superscript"/>
        </w:rPr>
        <w:t>)</w:t>
      </w:r>
      <w:r w:rsidR="006C121C" w:rsidRPr="001F6715">
        <w:rPr>
          <w:rFonts w:ascii="Arial" w:hAnsi="Arial" w:cs="Arial"/>
          <w:spacing w:val="-4"/>
          <w:sz w:val="16"/>
          <w:szCs w:val="16"/>
          <w:vertAlign w:val="superscript"/>
        </w:rPr>
        <w:tab/>
      </w:r>
      <w:r w:rsidR="0075669F" w:rsidRPr="001F6715">
        <w:rPr>
          <w:rFonts w:ascii="Arial" w:hAnsi="Arial" w:cs="Arial"/>
          <w:spacing w:val="-4"/>
          <w:sz w:val="16"/>
          <w:szCs w:val="16"/>
        </w:rPr>
        <w:t>С</w:t>
      </w:r>
      <w:r w:rsidR="00EB4FA1" w:rsidRPr="001F6715">
        <w:rPr>
          <w:rFonts w:ascii="Arial" w:hAnsi="Arial" w:cs="Arial"/>
          <w:spacing w:val="-4"/>
          <w:sz w:val="16"/>
          <w:szCs w:val="16"/>
        </w:rPr>
        <w:t xml:space="preserve"> учетом итогов</w:t>
      </w:r>
      <w:r w:rsidR="00EB4FA1" w:rsidRPr="001F6715">
        <w:rPr>
          <w:rFonts w:ascii="Arial" w:hAnsi="Arial" w:cs="Arial"/>
          <w:spacing w:val="-4"/>
          <w:sz w:val="16"/>
          <w:szCs w:val="16"/>
          <w:vertAlign w:val="superscript"/>
        </w:rPr>
        <w:t xml:space="preserve"> </w:t>
      </w:r>
      <w:r w:rsidR="003D45FF">
        <w:rPr>
          <w:rFonts w:ascii="Arial" w:hAnsi="Arial" w:cs="Arial"/>
          <w:spacing w:val="-4"/>
          <w:sz w:val="16"/>
          <w:szCs w:val="16"/>
        </w:rPr>
        <w:t>ВПН-2020</w:t>
      </w:r>
      <w:r w:rsidR="00182FEE" w:rsidRPr="001F6715">
        <w:rPr>
          <w:rFonts w:ascii="Arial" w:hAnsi="Arial" w:cs="Arial"/>
          <w:spacing w:val="-4"/>
          <w:sz w:val="16"/>
          <w:szCs w:val="16"/>
        </w:rPr>
        <w:t>.</w:t>
      </w:r>
    </w:p>
    <w:p w:rsidR="00A157B4" w:rsidRDefault="00ED6DFB" w:rsidP="001429B7">
      <w:pPr>
        <w:widowControl w:val="0"/>
        <w:tabs>
          <w:tab w:val="left" w:pos="84"/>
        </w:tabs>
        <w:spacing w:before="20" w:line="259" w:lineRule="auto"/>
        <w:ind w:left="-96" w:right="-91"/>
        <w:jc w:val="both"/>
        <w:rPr>
          <w:rFonts w:ascii="Arial" w:hAnsi="Arial" w:cs="Arial"/>
          <w:snapToGrid w:val="0"/>
          <w:spacing w:val="-4"/>
          <w:sz w:val="16"/>
          <w:szCs w:val="16"/>
        </w:rPr>
      </w:pPr>
      <w:r w:rsidRPr="001F6715">
        <w:rPr>
          <w:rFonts w:ascii="Arial" w:hAnsi="Arial" w:cs="Arial"/>
          <w:spacing w:val="-4"/>
          <w:sz w:val="16"/>
          <w:szCs w:val="16"/>
          <w:vertAlign w:val="superscript"/>
        </w:rPr>
        <w:t>2</w:t>
      </w:r>
      <w:r w:rsidR="006C121C" w:rsidRPr="001F6715">
        <w:rPr>
          <w:rFonts w:ascii="Arial" w:hAnsi="Arial" w:cs="Arial"/>
          <w:spacing w:val="-4"/>
          <w:sz w:val="16"/>
          <w:szCs w:val="16"/>
          <w:vertAlign w:val="superscript"/>
        </w:rPr>
        <w:t>)</w:t>
      </w:r>
      <w:r w:rsidR="006C121C" w:rsidRPr="001F6715">
        <w:rPr>
          <w:rFonts w:ascii="Arial" w:hAnsi="Arial" w:cs="Arial"/>
          <w:spacing w:val="-4"/>
          <w:sz w:val="16"/>
          <w:szCs w:val="16"/>
        </w:rPr>
        <w:tab/>
      </w:r>
      <w:r w:rsidR="00EB4FA1" w:rsidRPr="001F6715">
        <w:rPr>
          <w:rFonts w:ascii="Arial" w:hAnsi="Arial" w:cs="Arial"/>
          <w:snapToGrid w:val="0"/>
          <w:spacing w:val="-4"/>
          <w:sz w:val="16"/>
          <w:szCs w:val="16"/>
        </w:rPr>
        <w:t>По данным выборочных обследований рабочей силы</w:t>
      </w:r>
      <w:r w:rsidR="00284F48">
        <w:rPr>
          <w:rFonts w:ascii="Arial" w:hAnsi="Arial" w:cs="Arial"/>
          <w:snapToGrid w:val="0"/>
          <w:spacing w:val="-4"/>
          <w:sz w:val="16"/>
          <w:szCs w:val="16"/>
        </w:rPr>
        <w:t>.</w:t>
      </w:r>
      <w:r w:rsidR="00B236FD">
        <w:rPr>
          <w:rFonts w:ascii="Arial" w:hAnsi="Arial" w:cs="Arial"/>
          <w:snapToGrid w:val="0"/>
          <w:spacing w:val="-4"/>
          <w:sz w:val="16"/>
          <w:szCs w:val="16"/>
        </w:rPr>
        <w:t xml:space="preserve"> </w:t>
      </w:r>
    </w:p>
    <w:p w:rsidR="00381658" w:rsidRDefault="00A157B4" w:rsidP="001429B7">
      <w:pPr>
        <w:widowControl w:val="0"/>
        <w:tabs>
          <w:tab w:val="left" w:pos="84"/>
        </w:tabs>
        <w:spacing w:before="20" w:line="259" w:lineRule="auto"/>
        <w:ind w:left="-96" w:right="-91"/>
        <w:jc w:val="both"/>
        <w:rPr>
          <w:rFonts w:ascii="Arial" w:hAnsi="Arial" w:cs="Arial"/>
          <w:spacing w:val="-4"/>
          <w:sz w:val="16"/>
          <w:szCs w:val="16"/>
        </w:rPr>
      </w:pPr>
      <w:r w:rsidRPr="00A157B4">
        <w:rPr>
          <w:rFonts w:ascii="Arial" w:hAnsi="Arial" w:cs="Arial"/>
          <w:snapToGrid w:val="0"/>
          <w:spacing w:val="-4"/>
          <w:sz w:val="16"/>
          <w:szCs w:val="16"/>
          <w:vertAlign w:val="superscript"/>
        </w:rPr>
        <w:t>3)</w:t>
      </w:r>
      <w:r>
        <w:rPr>
          <w:rFonts w:ascii="Arial" w:hAnsi="Arial" w:cs="Arial"/>
          <w:snapToGrid w:val="0"/>
          <w:spacing w:val="-4"/>
          <w:sz w:val="16"/>
          <w:szCs w:val="16"/>
        </w:rPr>
        <w:t xml:space="preserve"> </w:t>
      </w:r>
      <w:r w:rsidR="00C97DF6">
        <w:rPr>
          <w:rFonts w:ascii="Arial" w:hAnsi="Arial" w:cs="Arial"/>
          <w:snapToGrid w:val="0"/>
          <w:spacing w:val="-4"/>
          <w:sz w:val="16"/>
          <w:szCs w:val="16"/>
        </w:rPr>
        <w:t>Д</w:t>
      </w:r>
      <w:r w:rsidR="00B236FD">
        <w:rPr>
          <w:rFonts w:ascii="Arial" w:hAnsi="Arial" w:cs="Arial"/>
          <w:snapToGrid w:val="0"/>
          <w:spacing w:val="-4"/>
          <w:sz w:val="16"/>
          <w:szCs w:val="16"/>
        </w:rPr>
        <w:t xml:space="preserve">анные пересчитаны </w:t>
      </w:r>
      <w:r w:rsidR="00B236FD" w:rsidRPr="001F6715">
        <w:rPr>
          <w:rFonts w:ascii="Arial" w:hAnsi="Arial" w:cs="Arial"/>
          <w:spacing w:val="-4"/>
          <w:sz w:val="16"/>
          <w:szCs w:val="16"/>
        </w:rPr>
        <w:t>учетом итогов</w:t>
      </w:r>
      <w:r w:rsidR="00B236FD" w:rsidRPr="001F6715">
        <w:rPr>
          <w:rFonts w:ascii="Arial" w:hAnsi="Arial" w:cs="Arial"/>
          <w:spacing w:val="-4"/>
          <w:sz w:val="16"/>
          <w:szCs w:val="16"/>
          <w:vertAlign w:val="superscript"/>
        </w:rPr>
        <w:t xml:space="preserve"> </w:t>
      </w:r>
      <w:r w:rsidR="00B236FD">
        <w:rPr>
          <w:rFonts w:ascii="Arial" w:hAnsi="Arial" w:cs="Arial"/>
          <w:spacing w:val="-4"/>
          <w:sz w:val="16"/>
          <w:szCs w:val="16"/>
        </w:rPr>
        <w:t>ВПН-2020.</w:t>
      </w:r>
    </w:p>
    <w:p w:rsidR="006C121C" w:rsidRPr="001F6715" w:rsidRDefault="00DB1D9E" w:rsidP="001429B7">
      <w:pPr>
        <w:widowControl w:val="0"/>
        <w:tabs>
          <w:tab w:val="left" w:pos="84"/>
        </w:tabs>
        <w:spacing w:before="20" w:line="259" w:lineRule="auto"/>
        <w:ind w:left="-96" w:right="-91"/>
        <w:jc w:val="both"/>
        <w:rPr>
          <w:rFonts w:ascii="Arial" w:hAnsi="Arial" w:cs="Arial"/>
          <w:snapToGrid w:val="0"/>
          <w:spacing w:val="-4"/>
          <w:sz w:val="16"/>
          <w:szCs w:val="16"/>
        </w:rPr>
      </w:pPr>
      <w:r w:rsidRPr="00DB1D9E">
        <w:rPr>
          <w:rFonts w:ascii="Arial" w:hAnsi="Arial" w:cs="Arial"/>
          <w:spacing w:val="-4"/>
          <w:sz w:val="16"/>
          <w:szCs w:val="16"/>
          <w:vertAlign w:val="superscript"/>
        </w:rPr>
        <w:t>4</w:t>
      </w:r>
      <w:r w:rsidR="006102BC" w:rsidRPr="00DB1D9E">
        <w:rPr>
          <w:rFonts w:ascii="Arial" w:hAnsi="Arial" w:cs="Arial"/>
          <w:spacing w:val="-4"/>
          <w:sz w:val="16"/>
          <w:szCs w:val="16"/>
          <w:vertAlign w:val="superscript"/>
        </w:rPr>
        <w:t>)</w:t>
      </w:r>
      <w:r w:rsidR="006102BC" w:rsidRPr="001F6715">
        <w:rPr>
          <w:rFonts w:ascii="Arial" w:hAnsi="Arial" w:cs="Arial"/>
          <w:spacing w:val="-4"/>
          <w:sz w:val="16"/>
          <w:szCs w:val="16"/>
          <w:vertAlign w:val="superscript"/>
        </w:rPr>
        <w:t xml:space="preserve"> </w:t>
      </w:r>
      <w:r w:rsidR="003D45FF" w:rsidRPr="00AD7E26">
        <w:rPr>
          <w:rFonts w:ascii="Arial" w:hAnsi="Arial" w:cs="Arial"/>
          <w:sz w:val="16"/>
          <w:szCs w:val="16"/>
        </w:rPr>
        <w:t xml:space="preserve">По данным </w:t>
      </w:r>
      <w:r w:rsidR="00CB2096">
        <w:rPr>
          <w:rFonts w:ascii="Arial" w:hAnsi="Arial" w:cs="Arial"/>
          <w:sz w:val="16"/>
          <w:szCs w:val="16"/>
        </w:rPr>
        <w:t>СФР</w:t>
      </w:r>
      <w:r w:rsidR="003D45FF" w:rsidRPr="00AD7E26">
        <w:rPr>
          <w:rFonts w:ascii="Arial" w:hAnsi="Arial" w:cs="Arial"/>
          <w:sz w:val="16"/>
          <w:szCs w:val="16"/>
        </w:rPr>
        <w:t xml:space="preserve"> (до 2022 г. – Пенсионного фонда Российской Федерации).</w:t>
      </w:r>
      <w:r w:rsidR="006C121C" w:rsidRPr="001F6715">
        <w:rPr>
          <w:rFonts w:ascii="Arial" w:hAnsi="Arial" w:cs="Arial"/>
          <w:spacing w:val="-4"/>
          <w:sz w:val="16"/>
          <w:szCs w:val="16"/>
        </w:rPr>
        <w:t xml:space="preserve"> По состоянию на 1 января года, следующего </w:t>
      </w:r>
      <w:r w:rsidR="00CB2096">
        <w:rPr>
          <w:rFonts w:ascii="Arial" w:hAnsi="Arial" w:cs="Arial"/>
          <w:spacing w:val="-4"/>
          <w:sz w:val="16"/>
          <w:szCs w:val="16"/>
        </w:rPr>
        <w:br/>
      </w:r>
      <w:r w:rsidR="006C121C" w:rsidRPr="001F6715">
        <w:rPr>
          <w:rFonts w:ascii="Arial" w:hAnsi="Arial" w:cs="Arial"/>
          <w:spacing w:val="-4"/>
          <w:sz w:val="16"/>
          <w:szCs w:val="16"/>
        </w:rPr>
        <w:t xml:space="preserve">за </w:t>
      </w:r>
      <w:proofErr w:type="gramStart"/>
      <w:r w:rsidR="006C121C" w:rsidRPr="001F6715">
        <w:rPr>
          <w:rFonts w:ascii="Arial" w:hAnsi="Arial" w:cs="Arial"/>
          <w:spacing w:val="-4"/>
          <w:sz w:val="16"/>
          <w:szCs w:val="16"/>
        </w:rPr>
        <w:t>отчетным</w:t>
      </w:r>
      <w:proofErr w:type="gramEnd"/>
      <w:r w:rsidR="006C121C" w:rsidRPr="001F6715">
        <w:rPr>
          <w:rFonts w:ascii="Arial" w:hAnsi="Arial" w:cs="Arial"/>
          <w:spacing w:val="-4"/>
          <w:sz w:val="16"/>
          <w:szCs w:val="16"/>
        </w:rPr>
        <w:t>.</w:t>
      </w:r>
    </w:p>
    <w:p w:rsidR="006C121C" w:rsidRPr="001F6715" w:rsidRDefault="00DB1D9E" w:rsidP="001429B7">
      <w:pPr>
        <w:widowControl w:val="0"/>
        <w:tabs>
          <w:tab w:val="left" w:pos="84"/>
        </w:tabs>
        <w:spacing w:before="20" w:line="259" w:lineRule="auto"/>
        <w:ind w:left="-96" w:right="-91"/>
        <w:jc w:val="both"/>
        <w:rPr>
          <w:rFonts w:ascii="Arial" w:hAnsi="Arial" w:cs="Arial"/>
          <w:spacing w:val="-4"/>
          <w:sz w:val="16"/>
          <w:szCs w:val="16"/>
        </w:rPr>
      </w:pPr>
      <w:r>
        <w:rPr>
          <w:rFonts w:ascii="Arial" w:hAnsi="Arial" w:cs="Arial"/>
          <w:spacing w:val="-4"/>
          <w:sz w:val="16"/>
          <w:szCs w:val="16"/>
          <w:vertAlign w:val="superscript"/>
        </w:rPr>
        <w:t xml:space="preserve">5) </w:t>
      </w:r>
      <w:r w:rsidR="00D66323" w:rsidRPr="001F6715">
        <w:rPr>
          <w:rFonts w:ascii="Arial" w:hAnsi="Arial" w:cs="Arial"/>
          <w:spacing w:val="-4"/>
          <w:sz w:val="16"/>
          <w:szCs w:val="16"/>
        </w:rPr>
        <w:t xml:space="preserve">Предварительные данные. </w:t>
      </w:r>
    </w:p>
    <w:p w:rsidR="00423081" w:rsidRPr="001F6715" w:rsidRDefault="00DB1D9E" w:rsidP="001429B7">
      <w:pPr>
        <w:tabs>
          <w:tab w:val="left" w:pos="84"/>
        </w:tabs>
        <w:spacing w:before="20" w:line="259" w:lineRule="auto"/>
        <w:ind w:left="-96" w:right="-113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pacing w:val="-4"/>
          <w:sz w:val="16"/>
          <w:szCs w:val="16"/>
          <w:vertAlign w:val="superscript"/>
        </w:rPr>
        <w:t>6</w:t>
      </w:r>
      <w:r w:rsidR="006C121C" w:rsidRPr="001F6715">
        <w:rPr>
          <w:rFonts w:ascii="Arial" w:hAnsi="Arial" w:cs="Arial"/>
          <w:spacing w:val="-4"/>
          <w:sz w:val="16"/>
          <w:szCs w:val="16"/>
          <w:vertAlign w:val="superscript"/>
        </w:rPr>
        <w:t>)</w:t>
      </w:r>
      <w:r>
        <w:rPr>
          <w:rFonts w:ascii="Arial" w:hAnsi="Arial" w:cs="Arial"/>
          <w:spacing w:val="-4"/>
          <w:sz w:val="16"/>
          <w:szCs w:val="16"/>
        </w:rPr>
        <w:t xml:space="preserve"> </w:t>
      </w:r>
      <w:r w:rsidR="00216F34" w:rsidRPr="001F6715">
        <w:rPr>
          <w:rFonts w:ascii="Arial" w:hAnsi="Arial" w:cs="Arial"/>
          <w:spacing w:val="-4"/>
          <w:sz w:val="16"/>
          <w:szCs w:val="16"/>
        </w:rPr>
        <w:t xml:space="preserve">Приведены данные о величине прожиточного минимума, установленной постановлениями Правительства Красноярского края </w:t>
      </w:r>
      <w:r w:rsidR="001F6715">
        <w:rPr>
          <w:rFonts w:ascii="Arial" w:hAnsi="Arial" w:cs="Arial"/>
          <w:spacing w:val="-4"/>
          <w:sz w:val="16"/>
          <w:szCs w:val="16"/>
        </w:rPr>
        <w:br/>
      </w:r>
      <w:r w:rsidR="00216F34" w:rsidRPr="001F6715">
        <w:rPr>
          <w:rFonts w:ascii="Arial" w:hAnsi="Arial" w:cs="Arial"/>
          <w:spacing w:val="-4"/>
          <w:sz w:val="16"/>
          <w:szCs w:val="16"/>
        </w:rPr>
        <w:t>в соответствии с Федеральным законом от 24 октября 1997 г. № 134-ФЗ «О прожиточном минимуме в Российской Федерации».</w:t>
      </w:r>
      <w:r w:rsidR="00423081" w:rsidRPr="001F6715">
        <w:rPr>
          <w:rFonts w:ascii="Arial" w:hAnsi="Arial" w:cs="Arial"/>
          <w:spacing w:val="-4"/>
          <w:sz w:val="16"/>
          <w:szCs w:val="16"/>
        </w:rPr>
        <w:t xml:space="preserve"> </w:t>
      </w:r>
      <w:r w:rsidR="001F6715">
        <w:rPr>
          <w:rFonts w:ascii="Arial" w:hAnsi="Arial" w:cs="Arial"/>
          <w:spacing w:val="-4"/>
          <w:sz w:val="16"/>
          <w:szCs w:val="16"/>
        </w:rPr>
        <w:br/>
      </w:r>
      <w:r w:rsidR="00423081" w:rsidRPr="001F6715">
        <w:rPr>
          <w:rFonts w:ascii="Arial" w:hAnsi="Arial" w:cs="Arial"/>
          <w:sz w:val="16"/>
          <w:szCs w:val="16"/>
        </w:rPr>
        <w:t xml:space="preserve">За 2022 г. приведены данные, установленные с 1 июня 2022 г. </w:t>
      </w:r>
    </w:p>
    <w:p w:rsidR="003C2AA6" w:rsidRPr="001F6715" w:rsidRDefault="00DB1D9E" w:rsidP="001429B7">
      <w:pPr>
        <w:tabs>
          <w:tab w:val="left" w:pos="84"/>
        </w:tabs>
        <w:spacing w:before="20" w:line="259" w:lineRule="auto"/>
        <w:ind w:left="-96" w:right="-113"/>
        <w:jc w:val="both"/>
        <w:rPr>
          <w:rFonts w:ascii="Arial" w:hAnsi="Arial" w:cs="Arial"/>
          <w:spacing w:val="-4"/>
          <w:sz w:val="16"/>
          <w:szCs w:val="16"/>
        </w:rPr>
      </w:pPr>
      <w:r w:rsidRPr="00DB1D9E">
        <w:rPr>
          <w:rFonts w:ascii="Arial" w:hAnsi="Arial" w:cs="Arial"/>
          <w:spacing w:val="-4"/>
          <w:sz w:val="16"/>
          <w:szCs w:val="16"/>
          <w:vertAlign w:val="superscript"/>
        </w:rPr>
        <w:t>7</w:t>
      </w:r>
      <w:r w:rsidR="006C121C" w:rsidRPr="00DB1D9E">
        <w:rPr>
          <w:rFonts w:ascii="Arial" w:hAnsi="Arial" w:cs="Arial"/>
          <w:spacing w:val="-4"/>
          <w:sz w:val="16"/>
          <w:szCs w:val="16"/>
          <w:vertAlign w:val="superscript"/>
        </w:rPr>
        <w:t>)</w:t>
      </w:r>
      <w:r w:rsidR="006C121C" w:rsidRPr="001F6715">
        <w:rPr>
          <w:rFonts w:ascii="Arial" w:hAnsi="Arial" w:cs="Arial"/>
          <w:spacing w:val="-4"/>
          <w:sz w:val="16"/>
          <w:szCs w:val="16"/>
        </w:rPr>
        <w:tab/>
      </w:r>
      <w:r w:rsidR="00E4691C" w:rsidRPr="001F6715">
        <w:rPr>
          <w:rFonts w:ascii="Arial" w:hAnsi="Arial" w:cs="Arial"/>
          <w:spacing w:val="-4"/>
          <w:sz w:val="16"/>
          <w:szCs w:val="16"/>
        </w:rPr>
        <w:t xml:space="preserve"> </w:t>
      </w:r>
      <w:r w:rsidR="003A58A7" w:rsidRPr="001F6715">
        <w:rPr>
          <w:rFonts w:ascii="Arial" w:hAnsi="Arial" w:cs="Arial"/>
          <w:spacing w:val="-4"/>
          <w:sz w:val="16"/>
          <w:szCs w:val="16"/>
        </w:rPr>
        <w:t xml:space="preserve">До 2021 г. – численность населения с денежными доходами ниже величины прожиточного минимума. </w:t>
      </w:r>
      <w:r w:rsidR="006C121C" w:rsidRPr="001F6715">
        <w:rPr>
          <w:rFonts w:ascii="Arial" w:hAnsi="Arial" w:cs="Arial"/>
          <w:spacing w:val="-4"/>
          <w:sz w:val="16"/>
          <w:szCs w:val="16"/>
        </w:rPr>
        <w:t xml:space="preserve">Данные на основе материалов выборочного обследования домашних хозяйств и макроэкономического показателя среднедушевых денежных доходов населения. </w:t>
      </w:r>
    </w:p>
    <w:p w:rsidR="006C121C" w:rsidRPr="001F6715" w:rsidRDefault="00DB1D9E" w:rsidP="001429B7">
      <w:pPr>
        <w:tabs>
          <w:tab w:val="left" w:pos="84"/>
        </w:tabs>
        <w:spacing w:before="20" w:line="259" w:lineRule="auto"/>
        <w:ind w:left="-96" w:right="-113"/>
        <w:jc w:val="both"/>
        <w:rPr>
          <w:rFonts w:ascii="Arial" w:hAnsi="Arial" w:cs="Arial"/>
          <w:i/>
          <w:spacing w:val="-4"/>
          <w:sz w:val="16"/>
          <w:szCs w:val="16"/>
        </w:rPr>
      </w:pPr>
      <w:r w:rsidRPr="00DB1D9E">
        <w:rPr>
          <w:rFonts w:ascii="Arial" w:hAnsi="Arial" w:cs="Arial"/>
          <w:spacing w:val="-4"/>
          <w:sz w:val="16"/>
          <w:szCs w:val="16"/>
          <w:vertAlign w:val="superscript"/>
        </w:rPr>
        <w:t>8</w:t>
      </w:r>
      <w:r w:rsidR="006C121C" w:rsidRPr="00DB1D9E">
        <w:rPr>
          <w:rFonts w:ascii="Arial" w:hAnsi="Arial" w:cs="Arial"/>
          <w:spacing w:val="-4"/>
          <w:sz w:val="16"/>
          <w:szCs w:val="16"/>
          <w:vertAlign w:val="superscript"/>
        </w:rPr>
        <w:t>)</w:t>
      </w:r>
      <w:r w:rsidR="006C121C" w:rsidRPr="001F6715">
        <w:rPr>
          <w:rFonts w:ascii="Arial" w:hAnsi="Arial" w:cs="Arial"/>
          <w:spacing w:val="-4"/>
          <w:sz w:val="16"/>
          <w:szCs w:val="16"/>
        </w:rPr>
        <w:tab/>
      </w:r>
      <w:r w:rsidR="004808CF" w:rsidRPr="001F6715">
        <w:rPr>
          <w:rFonts w:ascii="Arial" w:hAnsi="Arial" w:cs="Arial"/>
          <w:spacing w:val="-4"/>
          <w:sz w:val="16"/>
          <w:szCs w:val="16"/>
        </w:rPr>
        <w:t xml:space="preserve"> </w:t>
      </w:r>
      <w:r w:rsidR="006C121C" w:rsidRPr="001F6715">
        <w:rPr>
          <w:rFonts w:ascii="Arial" w:hAnsi="Arial" w:cs="Arial"/>
          <w:spacing w:val="-4"/>
          <w:sz w:val="16"/>
          <w:szCs w:val="16"/>
        </w:rPr>
        <w:t>С учетом переоценки, осуществленной коммерческими организациями (без субъектов малого предпринимательства) на конец года.</w:t>
      </w:r>
      <w:r w:rsidR="006C121C" w:rsidRPr="001F6715">
        <w:rPr>
          <w:rFonts w:ascii="Arial" w:hAnsi="Arial" w:cs="Arial"/>
          <w:spacing w:val="-4"/>
          <w:sz w:val="16"/>
          <w:szCs w:val="16"/>
          <w:vertAlign w:val="superscript"/>
        </w:rPr>
        <w:t xml:space="preserve"> </w:t>
      </w:r>
    </w:p>
    <w:p w:rsidR="003849BB" w:rsidRDefault="00DB1D9E" w:rsidP="001429B7">
      <w:pPr>
        <w:widowControl w:val="0"/>
        <w:tabs>
          <w:tab w:val="left" w:pos="84"/>
          <w:tab w:val="left" w:pos="140"/>
        </w:tabs>
        <w:spacing w:before="20" w:line="259" w:lineRule="auto"/>
        <w:ind w:left="-96" w:right="-91"/>
        <w:jc w:val="both"/>
        <w:rPr>
          <w:rFonts w:ascii="Arial" w:hAnsi="Arial" w:cs="Arial"/>
          <w:spacing w:val="-4"/>
          <w:sz w:val="16"/>
          <w:szCs w:val="16"/>
        </w:rPr>
      </w:pPr>
      <w:r w:rsidRPr="00DB1D9E">
        <w:rPr>
          <w:rFonts w:ascii="Arial" w:hAnsi="Arial" w:cs="Arial"/>
          <w:spacing w:val="-4"/>
          <w:sz w:val="16"/>
          <w:szCs w:val="16"/>
          <w:vertAlign w:val="superscript"/>
        </w:rPr>
        <w:t>9</w:t>
      </w:r>
      <w:r w:rsidR="006C121C" w:rsidRPr="00DB1D9E">
        <w:rPr>
          <w:rFonts w:ascii="Arial" w:hAnsi="Arial" w:cs="Arial"/>
          <w:spacing w:val="-4"/>
          <w:sz w:val="16"/>
          <w:szCs w:val="16"/>
          <w:vertAlign w:val="superscript"/>
        </w:rPr>
        <w:t>)</w:t>
      </w:r>
      <w:r w:rsidR="006C121C" w:rsidRPr="001F6715">
        <w:rPr>
          <w:rFonts w:ascii="Arial" w:hAnsi="Arial" w:cs="Arial"/>
          <w:spacing w:val="-4"/>
          <w:sz w:val="16"/>
          <w:szCs w:val="16"/>
        </w:rPr>
        <w:tab/>
        <w:t>По фактическим видам  экономической деятельности.</w:t>
      </w:r>
      <w:r w:rsidR="00DB54D8" w:rsidRPr="001F6715">
        <w:rPr>
          <w:rFonts w:ascii="Arial" w:hAnsi="Arial" w:cs="Arial"/>
          <w:spacing w:val="-4"/>
          <w:sz w:val="16"/>
          <w:szCs w:val="16"/>
        </w:rPr>
        <w:t xml:space="preserve"> </w:t>
      </w:r>
    </w:p>
    <w:p w:rsidR="00940D85" w:rsidRPr="001F6715" w:rsidRDefault="00DB1D9E" w:rsidP="001429B7">
      <w:pPr>
        <w:widowControl w:val="0"/>
        <w:tabs>
          <w:tab w:val="left" w:pos="84"/>
          <w:tab w:val="left" w:pos="140"/>
        </w:tabs>
        <w:spacing w:before="20" w:line="259" w:lineRule="auto"/>
        <w:ind w:left="-96" w:right="-91"/>
        <w:jc w:val="both"/>
        <w:rPr>
          <w:rFonts w:ascii="Arial" w:hAnsi="Arial" w:cs="Arial"/>
          <w:spacing w:val="-4"/>
          <w:sz w:val="16"/>
          <w:szCs w:val="16"/>
        </w:rPr>
      </w:pPr>
      <w:r>
        <w:rPr>
          <w:rFonts w:ascii="Arial" w:hAnsi="Arial" w:cs="Arial"/>
          <w:spacing w:val="-4"/>
          <w:sz w:val="16"/>
          <w:szCs w:val="16"/>
          <w:vertAlign w:val="superscript"/>
        </w:rPr>
        <w:t>10</w:t>
      </w:r>
      <w:r w:rsidR="00940D85" w:rsidRPr="001F6715">
        <w:rPr>
          <w:rFonts w:ascii="Arial" w:hAnsi="Arial" w:cs="Arial"/>
          <w:spacing w:val="-4"/>
          <w:sz w:val="16"/>
          <w:szCs w:val="16"/>
          <w:vertAlign w:val="superscript"/>
        </w:rPr>
        <w:t>)</w:t>
      </w:r>
      <w:r w:rsidR="00940D85" w:rsidRPr="001F6715">
        <w:rPr>
          <w:rFonts w:ascii="Arial" w:hAnsi="Arial" w:cs="Arial"/>
          <w:spacing w:val="-4"/>
          <w:sz w:val="16"/>
          <w:szCs w:val="16"/>
        </w:rPr>
        <w:tab/>
        <w:t>По данным оперативной отчетности.</w:t>
      </w:r>
    </w:p>
    <w:p w:rsidR="00AC739D" w:rsidRPr="001F6715" w:rsidRDefault="006102BC" w:rsidP="001429B7">
      <w:pPr>
        <w:keepLines/>
        <w:widowControl w:val="0"/>
        <w:tabs>
          <w:tab w:val="left" w:pos="84"/>
        </w:tabs>
        <w:spacing w:before="20" w:line="259" w:lineRule="auto"/>
        <w:ind w:left="-96" w:right="-113"/>
        <w:jc w:val="both"/>
        <w:rPr>
          <w:rFonts w:ascii="Arial" w:hAnsi="Arial" w:cs="Arial"/>
          <w:color w:val="000000"/>
          <w:sz w:val="16"/>
          <w:szCs w:val="16"/>
        </w:rPr>
      </w:pPr>
      <w:r w:rsidRPr="00065F7A">
        <w:rPr>
          <w:rFonts w:ascii="Arial" w:hAnsi="Arial" w:cs="Arial"/>
          <w:spacing w:val="-4"/>
          <w:sz w:val="16"/>
          <w:szCs w:val="16"/>
          <w:vertAlign w:val="superscript"/>
        </w:rPr>
        <w:t>1</w:t>
      </w:r>
      <w:r w:rsidR="00065F7A" w:rsidRPr="00065F7A">
        <w:rPr>
          <w:rFonts w:ascii="Arial" w:hAnsi="Arial" w:cs="Arial"/>
          <w:spacing w:val="-4"/>
          <w:sz w:val="16"/>
          <w:szCs w:val="16"/>
          <w:vertAlign w:val="superscript"/>
        </w:rPr>
        <w:t>1</w:t>
      </w:r>
      <w:r w:rsidR="006C121C" w:rsidRPr="00065F7A">
        <w:rPr>
          <w:rFonts w:ascii="Arial" w:hAnsi="Arial" w:cs="Arial"/>
          <w:spacing w:val="-4"/>
          <w:sz w:val="16"/>
          <w:szCs w:val="16"/>
          <w:vertAlign w:val="superscript"/>
        </w:rPr>
        <w:t>)</w:t>
      </w:r>
      <w:r w:rsidR="006C121C" w:rsidRPr="001F6715">
        <w:rPr>
          <w:rFonts w:ascii="Arial" w:hAnsi="Arial" w:cs="Arial"/>
          <w:spacing w:val="-4"/>
          <w:sz w:val="16"/>
          <w:szCs w:val="16"/>
          <w:vertAlign w:val="superscript"/>
        </w:rPr>
        <w:tab/>
      </w:r>
      <w:r w:rsidRPr="001F6715">
        <w:rPr>
          <w:rFonts w:ascii="Arial" w:hAnsi="Arial" w:cs="Arial"/>
          <w:spacing w:val="-4"/>
          <w:sz w:val="16"/>
          <w:szCs w:val="16"/>
          <w:vertAlign w:val="superscript"/>
        </w:rPr>
        <w:t xml:space="preserve"> </w:t>
      </w:r>
      <w:r w:rsidR="006C121C" w:rsidRPr="001F6715">
        <w:rPr>
          <w:rFonts w:ascii="Arial" w:hAnsi="Arial" w:cs="Arial"/>
          <w:color w:val="000000"/>
          <w:spacing w:val="-4"/>
          <w:sz w:val="16"/>
          <w:szCs w:val="16"/>
        </w:rPr>
        <w:t>Агрегированный индекс производства п</w:t>
      </w:r>
      <w:r w:rsidR="006C121C" w:rsidRPr="001F6715">
        <w:rPr>
          <w:rFonts w:ascii="Arial" w:hAnsi="Arial" w:cs="Arial"/>
          <w:spacing w:val="-4"/>
          <w:sz w:val="16"/>
          <w:szCs w:val="16"/>
        </w:rPr>
        <w:t xml:space="preserve">о видам экономической деятельности «Добыча полезных ископаемых», «Обрабатывающие производства», «Обеспечение электрической энергией, газом и паром, кондиционирование воздуха», «Водоснабжение; водоотведение, организация сбора и утилизации отходов, деятельность по ликвидации загрязнений». </w:t>
      </w:r>
      <w:r w:rsidR="00AC739D" w:rsidRPr="00C5432E">
        <w:rPr>
          <w:rFonts w:ascii="Arial" w:hAnsi="Arial" w:cs="Arial"/>
          <w:color w:val="000000"/>
          <w:sz w:val="16"/>
          <w:szCs w:val="16"/>
        </w:rPr>
        <w:t>Данные за 202</w:t>
      </w:r>
      <w:r w:rsidR="00C5432E" w:rsidRPr="00C5432E">
        <w:rPr>
          <w:rFonts w:ascii="Arial" w:hAnsi="Arial" w:cs="Arial"/>
          <w:color w:val="000000"/>
          <w:sz w:val="16"/>
          <w:szCs w:val="16"/>
        </w:rPr>
        <w:t>2</w:t>
      </w:r>
      <w:r w:rsidR="00AC739D" w:rsidRPr="00C5432E">
        <w:rPr>
          <w:rFonts w:ascii="Arial" w:hAnsi="Arial" w:cs="Arial"/>
          <w:color w:val="000000"/>
          <w:sz w:val="16"/>
          <w:szCs w:val="16"/>
        </w:rPr>
        <w:t xml:space="preserve"> г.</w:t>
      </w:r>
      <w:r w:rsidR="00AC739D" w:rsidRPr="001F6715">
        <w:rPr>
          <w:rFonts w:ascii="Arial" w:hAnsi="Arial" w:cs="Arial"/>
          <w:color w:val="000000"/>
          <w:sz w:val="16"/>
          <w:szCs w:val="16"/>
        </w:rPr>
        <w:t xml:space="preserve"> уточнены в соответствии </w:t>
      </w:r>
      <w:r w:rsidR="001F6715">
        <w:rPr>
          <w:rFonts w:ascii="Arial" w:hAnsi="Arial" w:cs="Arial"/>
          <w:color w:val="000000"/>
          <w:sz w:val="16"/>
          <w:szCs w:val="16"/>
        </w:rPr>
        <w:br/>
      </w:r>
      <w:r w:rsidR="00AC739D" w:rsidRPr="001F6715">
        <w:rPr>
          <w:rFonts w:ascii="Arial" w:hAnsi="Arial" w:cs="Arial"/>
          <w:color w:val="000000"/>
          <w:sz w:val="16"/>
          <w:szCs w:val="16"/>
        </w:rPr>
        <w:t>с регламентом разработки и публикации данных по производству и отгрузке продукции и динамике промышленного производства (приказ Росстата от 18 августа 2020 г. № 470).</w:t>
      </w:r>
    </w:p>
    <w:p w:rsidR="005B415E" w:rsidRPr="00065F7A" w:rsidRDefault="005B415E" w:rsidP="001429B7">
      <w:pPr>
        <w:widowControl w:val="0"/>
        <w:tabs>
          <w:tab w:val="left" w:pos="84"/>
          <w:tab w:val="left" w:pos="142"/>
        </w:tabs>
        <w:spacing w:before="20" w:line="259" w:lineRule="auto"/>
        <w:ind w:left="-96" w:right="-91"/>
        <w:jc w:val="both"/>
        <w:rPr>
          <w:rFonts w:ascii="Arial" w:hAnsi="Arial" w:cs="Arial"/>
          <w:spacing w:val="-4"/>
          <w:sz w:val="16"/>
          <w:szCs w:val="16"/>
          <w:vertAlign w:val="superscript"/>
        </w:rPr>
      </w:pPr>
      <w:r w:rsidRPr="00065F7A">
        <w:rPr>
          <w:rFonts w:ascii="Arial" w:hAnsi="Arial" w:cs="Arial"/>
          <w:spacing w:val="-4"/>
          <w:sz w:val="16"/>
          <w:szCs w:val="16"/>
          <w:vertAlign w:val="superscript"/>
        </w:rPr>
        <w:t>1</w:t>
      </w:r>
      <w:r w:rsidR="00065F7A" w:rsidRPr="00065F7A">
        <w:rPr>
          <w:rFonts w:ascii="Arial" w:hAnsi="Arial" w:cs="Arial"/>
          <w:spacing w:val="-4"/>
          <w:sz w:val="16"/>
          <w:szCs w:val="16"/>
          <w:vertAlign w:val="superscript"/>
        </w:rPr>
        <w:t>2</w:t>
      </w:r>
      <w:r w:rsidRPr="00065F7A">
        <w:rPr>
          <w:rFonts w:ascii="Arial" w:hAnsi="Arial" w:cs="Arial"/>
          <w:spacing w:val="-4"/>
          <w:sz w:val="16"/>
          <w:szCs w:val="16"/>
          <w:vertAlign w:val="superscript"/>
        </w:rPr>
        <w:t xml:space="preserve">) </w:t>
      </w:r>
      <w:r w:rsidRPr="00065F7A">
        <w:rPr>
          <w:rFonts w:ascii="Arial" w:hAnsi="Arial" w:cs="Arial"/>
          <w:spacing w:val="-4"/>
          <w:sz w:val="16"/>
          <w:szCs w:val="16"/>
        </w:rPr>
        <w:t xml:space="preserve">Данные пересчитаны с учетом итогов </w:t>
      </w:r>
      <w:r w:rsidR="003D45FF" w:rsidRPr="00065F7A">
        <w:rPr>
          <w:rFonts w:ascii="Arial" w:hAnsi="Arial" w:cs="Arial"/>
          <w:spacing w:val="-4"/>
          <w:sz w:val="16"/>
          <w:szCs w:val="16"/>
        </w:rPr>
        <w:t>СХМП-2021</w:t>
      </w:r>
      <w:r w:rsidRPr="00065F7A">
        <w:rPr>
          <w:rFonts w:ascii="Arial" w:hAnsi="Arial" w:cs="Arial"/>
          <w:spacing w:val="-4"/>
          <w:sz w:val="16"/>
          <w:szCs w:val="16"/>
        </w:rPr>
        <w:t>.</w:t>
      </w:r>
    </w:p>
    <w:p w:rsidR="006C121C" w:rsidRPr="00065F7A" w:rsidRDefault="006C121C" w:rsidP="001429B7">
      <w:pPr>
        <w:widowControl w:val="0"/>
        <w:tabs>
          <w:tab w:val="left" w:pos="84"/>
          <w:tab w:val="left" w:pos="142"/>
        </w:tabs>
        <w:spacing w:before="20" w:line="259" w:lineRule="auto"/>
        <w:ind w:left="-96" w:right="-91"/>
        <w:jc w:val="both"/>
        <w:rPr>
          <w:rFonts w:ascii="Arial" w:hAnsi="Arial" w:cs="Arial"/>
          <w:spacing w:val="-4"/>
          <w:sz w:val="16"/>
          <w:szCs w:val="16"/>
        </w:rPr>
      </w:pPr>
      <w:r w:rsidRPr="00065F7A">
        <w:rPr>
          <w:rFonts w:ascii="Arial" w:hAnsi="Arial" w:cs="Arial"/>
          <w:spacing w:val="-4"/>
          <w:sz w:val="16"/>
          <w:szCs w:val="16"/>
          <w:vertAlign w:val="superscript"/>
        </w:rPr>
        <w:t>1</w:t>
      </w:r>
      <w:r w:rsidR="00065F7A" w:rsidRPr="00065F7A">
        <w:rPr>
          <w:rFonts w:ascii="Arial" w:hAnsi="Arial" w:cs="Arial"/>
          <w:spacing w:val="-4"/>
          <w:sz w:val="16"/>
          <w:szCs w:val="16"/>
          <w:vertAlign w:val="superscript"/>
        </w:rPr>
        <w:t>3</w:t>
      </w:r>
      <w:r w:rsidRPr="00065F7A">
        <w:rPr>
          <w:rFonts w:ascii="Arial" w:hAnsi="Arial" w:cs="Arial"/>
          <w:spacing w:val="-4"/>
          <w:sz w:val="16"/>
          <w:szCs w:val="16"/>
          <w:vertAlign w:val="superscript"/>
        </w:rPr>
        <w:t>)</w:t>
      </w:r>
      <w:r w:rsidRPr="00065F7A">
        <w:rPr>
          <w:rFonts w:ascii="Arial" w:hAnsi="Arial" w:cs="Arial"/>
          <w:spacing w:val="-4"/>
          <w:sz w:val="16"/>
          <w:szCs w:val="16"/>
        </w:rPr>
        <w:tab/>
        <w:t xml:space="preserve">В целях обеспечения сопоставимости с предыдущим годом показатель рассчитан без учета жилых домов, построенных </w:t>
      </w:r>
      <w:r w:rsidR="001F6715" w:rsidRPr="00065F7A">
        <w:rPr>
          <w:rFonts w:ascii="Arial" w:hAnsi="Arial" w:cs="Arial"/>
          <w:spacing w:val="-4"/>
          <w:sz w:val="16"/>
          <w:szCs w:val="16"/>
        </w:rPr>
        <w:br/>
      </w:r>
      <w:r w:rsidRPr="00065F7A">
        <w:rPr>
          <w:rFonts w:ascii="Arial" w:hAnsi="Arial" w:cs="Arial"/>
          <w:spacing w:val="-4"/>
          <w:sz w:val="16"/>
          <w:szCs w:val="16"/>
        </w:rPr>
        <w:t>на земельных участках, предназначенных для ведения садоводства.</w:t>
      </w:r>
    </w:p>
    <w:p w:rsidR="001A4566" w:rsidRPr="00065F7A" w:rsidRDefault="006C121C" w:rsidP="001429B7">
      <w:pPr>
        <w:pStyle w:val="af1"/>
        <w:tabs>
          <w:tab w:val="left" w:pos="56"/>
          <w:tab w:val="left" w:pos="84"/>
        </w:tabs>
        <w:spacing w:before="20" w:line="259" w:lineRule="auto"/>
        <w:ind w:left="-96" w:right="-113"/>
        <w:jc w:val="both"/>
        <w:rPr>
          <w:rFonts w:ascii="Arial" w:hAnsi="Arial" w:cs="Arial"/>
          <w:sz w:val="16"/>
          <w:szCs w:val="16"/>
        </w:rPr>
      </w:pPr>
      <w:r w:rsidRPr="00065F7A">
        <w:rPr>
          <w:rFonts w:ascii="Arial" w:hAnsi="Arial" w:cs="Arial"/>
          <w:spacing w:val="-4"/>
          <w:sz w:val="16"/>
          <w:szCs w:val="16"/>
          <w:vertAlign w:val="superscript"/>
        </w:rPr>
        <w:t>1</w:t>
      </w:r>
      <w:r w:rsidR="00065F7A" w:rsidRPr="00065F7A">
        <w:rPr>
          <w:rFonts w:ascii="Arial" w:hAnsi="Arial" w:cs="Arial"/>
          <w:spacing w:val="-4"/>
          <w:sz w:val="16"/>
          <w:szCs w:val="16"/>
          <w:vertAlign w:val="superscript"/>
        </w:rPr>
        <w:t>4</w:t>
      </w:r>
      <w:r w:rsidRPr="00065F7A">
        <w:rPr>
          <w:rFonts w:ascii="Arial" w:hAnsi="Arial" w:cs="Arial"/>
          <w:spacing w:val="-4"/>
          <w:sz w:val="16"/>
          <w:szCs w:val="16"/>
          <w:vertAlign w:val="superscript"/>
        </w:rPr>
        <w:t>)</w:t>
      </w:r>
      <w:r w:rsidRPr="00065F7A">
        <w:rPr>
          <w:rFonts w:ascii="Arial" w:hAnsi="Arial" w:cs="Arial"/>
          <w:spacing w:val="-4"/>
          <w:sz w:val="16"/>
          <w:szCs w:val="16"/>
          <w:vertAlign w:val="superscript"/>
        </w:rPr>
        <w:tab/>
      </w:r>
      <w:r w:rsidR="006F2627" w:rsidRPr="00065F7A">
        <w:rPr>
          <w:rFonts w:ascii="Arial" w:hAnsi="Arial" w:cs="Arial"/>
          <w:spacing w:val="-4"/>
          <w:sz w:val="16"/>
          <w:szCs w:val="16"/>
          <w:vertAlign w:val="superscript"/>
        </w:rPr>
        <w:t xml:space="preserve"> </w:t>
      </w:r>
      <w:r w:rsidR="001A4566" w:rsidRPr="00065F7A">
        <w:rPr>
          <w:rFonts w:ascii="Arial" w:hAnsi="Arial" w:cs="Arial"/>
          <w:color w:val="000000" w:themeColor="text1"/>
          <w:sz w:val="16"/>
          <w:szCs w:val="16"/>
        </w:rPr>
        <w:t>До 2020 г. – по данным органов исполнительной власти субъектов Российской Федерации и органов местного самоуправления, а также юридических лиц, осуществляющих заказные перевозки пассажиров автобусами; с 2021 г. – по данным перевозчиков, осуществляющих коммерческие перевозки пассажиров на основании действующей лицензии. За 2023 г. – п</w:t>
      </w:r>
      <w:r w:rsidR="001A4566" w:rsidRPr="00065F7A">
        <w:rPr>
          <w:rFonts w:ascii="Arial" w:hAnsi="Arial" w:cs="Arial"/>
          <w:snapToGrid w:val="0"/>
          <w:sz w:val="16"/>
          <w:szCs w:val="16"/>
        </w:rPr>
        <w:t xml:space="preserve">о данным оперативной отчетности; </w:t>
      </w:r>
      <w:r w:rsidR="001A4566" w:rsidRPr="00065F7A">
        <w:rPr>
          <w:rFonts w:ascii="Arial" w:hAnsi="Arial" w:cs="Arial"/>
          <w:sz w:val="16"/>
          <w:szCs w:val="16"/>
        </w:rPr>
        <w:t>без учета автобусов, работающих по заказам и туристско-экскурсионным маршрутам.</w:t>
      </w:r>
    </w:p>
    <w:p w:rsidR="006C121C" w:rsidRPr="00065F7A" w:rsidRDefault="001402F8" w:rsidP="001429B7">
      <w:pPr>
        <w:widowControl w:val="0"/>
        <w:tabs>
          <w:tab w:val="left" w:pos="84"/>
          <w:tab w:val="left" w:pos="142"/>
        </w:tabs>
        <w:spacing w:before="20" w:line="259" w:lineRule="auto"/>
        <w:ind w:left="-96" w:right="-91"/>
        <w:jc w:val="both"/>
        <w:rPr>
          <w:rFonts w:ascii="Arial" w:hAnsi="Arial" w:cs="Arial"/>
          <w:spacing w:val="-4"/>
          <w:sz w:val="16"/>
          <w:szCs w:val="16"/>
        </w:rPr>
      </w:pPr>
      <w:r w:rsidRPr="00065F7A">
        <w:rPr>
          <w:rFonts w:ascii="Arial" w:hAnsi="Arial" w:cs="Arial"/>
          <w:spacing w:val="-4"/>
          <w:sz w:val="16"/>
          <w:szCs w:val="16"/>
          <w:vertAlign w:val="superscript"/>
        </w:rPr>
        <w:t>1</w:t>
      </w:r>
      <w:r w:rsidR="00065F7A" w:rsidRPr="00065F7A">
        <w:rPr>
          <w:rFonts w:ascii="Arial" w:hAnsi="Arial" w:cs="Arial"/>
          <w:spacing w:val="-4"/>
          <w:sz w:val="16"/>
          <w:szCs w:val="16"/>
          <w:vertAlign w:val="superscript"/>
        </w:rPr>
        <w:t>5</w:t>
      </w:r>
      <w:r w:rsidR="006C121C" w:rsidRPr="00065F7A">
        <w:rPr>
          <w:rFonts w:ascii="Arial" w:hAnsi="Arial" w:cs="Arial"/>
          <w:spacing w:val="-4"/>
          <w:sz w:val="16"/>
          <w:szCs w:val="16"/>
          <w:vertAlign w:val="superscript"/>
        </w:rPr>
        <w:t>)</w:t>
      </w:r>
      <w:r w:rsidR="006C121C" w:rsidRPr="00065F7A">
        <w:rPr>
          <w:rFonts w:ascii="Arial" w:hAnsi="Arial" w:cs="Arial"/>
          <w:spacing w:val="-4"/>
          <w:sz w:val="16"/>
          <w:szCs w:val="16"/>
        </w:rPr>
        <w:tab/>
        <w:t>По данным годовой бухгалтерской (фина</w:t>
      </w:r>
      <w:r w:rsidR="00255140" w:rsidRPr="00065F7A">
        <w:rPr>
          <w:rFonts w:ascii="Arial" w:hAnsi="Arial" w:cs="Arial"/>
          <w:spacing w:val="-4"/>
          <w:sz w:val="16"/>
          <w:szCs w:val="16"/>
        </w:rPr>
        <w:t>нсовой) отчетности организаций.</w:t>
      </w:r>
    </w:p>
    <w:p w:rsidR="006C121C" w:rsidRPr="001F6715" w:rsidRDefault="001402F8" w:rsidP="001429B7">
      <w:pPr>
        <w:widowControl w:val="0"/>
        <w:tabs>
          <w:tab w:val="left" w:pos="84"/>
          <w:tab w:val="left" w:pos="142"/>
        </w:tabs>
        <w:spacing w:before="20" w:line="259" w:lineRule="auto"/>
        <w:ind w:left="-96" w:right="-91"/>
        <w:jc w:val="both"/>
        <w:rPr>
          <w:rFonts w:ascii="Arial" w:hAnsi="Arial" w:cs="Arial"/>
          <w:spacing w:val="-4"/>
          <w:sz w:val="16"/>
          <w:szCs w:val="16"/>
        </w:rPr>
      </w:pPr>
      <w:r w:rsidRPr="00065F7A">
        <w:rPr>
          <w:rFonts w:ascii="Arial" w:hAnsi="Arial" w:cs="Arial"/>
          <w:spacing w:val="-4"/>
          <w:sz w:val="16"/>
          <w:szCs w:val="16"/>
          <w:vertAlign w:val="superscript"/>
        </w:rPr>
        <w:t>1</w:t>
      </w:r>
      <w:r w:rsidR="00065F7A" w:rsidRPr="00065F7A">
        <w:rPr>
          <w:rFonts w:ascii="Arial" w:hAnsi="Arial" w:cs="Arial"/>
          <w:spacing w:val="-4"/>
          <w:sz w:val="16"/>
          <w:szCs w:val="16"/>
          <w:vertAlign w:val="superscript"/>
        </w:rPr>
        <w:t>6</w:t>
      </w:r>
      <w:r w:rsidR="006C121C" w:rsidRPr="00065F7A">
        <w:rPr>
          <w:rFonts w:ascii="Arial" w:hAnsi="Arial" w:cs="Arial"/>
          <w:spacing w:val="-4"/>
          <w:sz w:val="16"/>
          <w:szCs w:val="16"/>
          <w:vertAlign w:val="superscript"/>
        </w:rPr>
        <w:t>)</w:t>
      </w:r>
      <w:r w:rsidR="006C121C" w:rsidRPr="00065F7A">
        <w:rPr>
          <w:rFonts w:ascii="Arial" w:hAnsi="Arial" w:cs="Arial"/>
          <w:spacing w:val="-4"/>
          <w:sz w:val="16"/>
          <w:szCs w:val="16"/>
        </w:rPr>
        <w:tab/>
        <w:t>По</w:t>
      </w:r>
      <w:r w:rsidR="006C121C" w:rsidRPr="00065F7A">
        <w:rPr>
          <w:rFonts w:ascii="Arial" w:hAnsi="Arial" w:cs="Arial"/>
          <w:spacing w:val="-4"/>
          <w:sz w:val="16"/>
          <w:szCs w:val="16"/>
          <w:vertAlign w:val="superscript"/>
        </w:rPr>
        <w:t xml:space="preserve"> </w:t>
      </w:r>
      <w:r w:rsidR="006C121C" w:rsidRPr="00065F7A">
        <w:rPr>
          <w:rFonts w:ascii="Arial" w:hAnsi="Arial" w:cs="Arial"/>
          <w:spacing w:val="-4"/>
          <w:sz w:val="16"/>
          <w:szCs w:val="16"/>
        </w:rPr>
        <w:t>данным оперативной отчетности организаци</w:t>
      </w:r>
      <w:r w:rsidR="003C02B3" w:rsidRPr="00065F7A">
        <w:rPr>
          <w:rFonts w:ascii="Arial" w:hAnsi="Arial" w:cs="Arial"/>
          <w:spacing w:val="-4"/>
          <w:sz w:val="16"/>
          <w:szCs w:val="16"/>
        </w:rPr>
        <w:t>й</w:t>
      </w:r>
      <w:r w:rsidR="006C121C" w:rsidRPr="00065F7A">
        <w:rPr>
          <w:rFonts w:ascii="Arial" w:hAnsi="Arial" w:cs="Arial"/>
          <w:spacing w:val="-4"/>
          <w:sz w:val="16"/>
          <w:szCs w:val="16"/>
        </w:rPr>
        <w:t>, не относящи</w:t>
      </w:r>
      <w:r w:rsidR="003C02B3" w:rsidRPr="00065F7A">
        <w:rPr>
          <w:rFonts w:ascii="Arial" w:hAnsi="Arial" w:cs="Arial"/>
          <w:spacing w:val="-4"/>
          <w:sz w:val="16"/>
          <w:szCs w:val="16"/>
        </w:rPr>
        <w:t>х</w:t>
      </w:r>
      <w:r w:rsidR="006C121C" w:rsidRPr="00065F7A">
        <w:rPr>
          <w:rFonts w:ascii="Arial" w:hAnsi="Arial" w:cs="Arial"/>
          <w:spacing w:val="-4"/>
          <w:sz w:val="16"/>
          <w:szCs w:val="16"/>
        </w:rPr>
        <w:t>ся к субъектам малого предпринимательства, средняя численность работников которых превышает 15 человек.</w:t>
      </w:r>
    </w:p>
    <w:p w:rsidR="0083080D" w:rsidRPr="001F6715" w:rsidRDefault="0083080D" w:rsidP="001F6715">
      <w:pPr>
        <w:widowControl w:val="0"/>
        <w:tabs>
          <w:tab w:val="left" w:pos="142"/>
        </w:tabs>
        <w:spacing w:line="259" w:lineRule="auto"/>
        <w:ind w:left="-96" w:right="-91"/>
        <w:jc w:val="both"/>
        <w:rPr>
          <w:rFonts w:ascii="Arial" w:hAnsi="Arial" w:cs="Arial"/>
          <w:spacing w:val="-4"/>
          <w:sz w:val="16"/>
          <w:szCs w:val="16"/>
        </w:rPr>
      </w:pPr>
    </w:p>
    <w:bookmarkEnd w:id="6"/>
    <w:bookmarkEnd w:id="7"/>
    <w:bookmarkEnd w:id="8"/>
    <w:bookmarkEnd w:id="9"/>
    <w:bookmarkEnd w:id="10"/>
    <w:bookmarkEnd w:id="11"/>
    <w:p w:rsidR="00F37C29" w:rsidRDefault="00F37C29">
      <w:pPr>
        <w:spacing w:after="200" w:line="276" w:lineRule="auto"/>
        <w:rPr>
          <w:rFonts w:ascii="Arial" w:hAnsi="Arial" w:cs="Arial"/>
          <w:bCs/>
          <w:spacing w:val="-4"/>
          <w:sz w:val="22"/>
          <w:szCs w:val="22"/>
        </w:rPr>
      </w:pPr>
      <w:r>
        <w:rPr>
          <w:rFonts w:ascii="Arial" w:hAnsi="Arial" w:cs="Arial"/>
          <w:bCs/>
          <w:spacing w:val="-4"/>
          <w:sz w:val="22"/>
          <w:szCs w:val="22"/>
        </w:rPr>
        <w:br w:type="page"/>
      </w:r>
    </w:p>
    <w:p w:rsidR="006E4C61" w:rsidRPr="0077011D" w:rsidRDefault="006E4C61" w:rsidP="0077011D">
      <w:pPr>
        <w:widowControl w:val="0"/>
        <w:spacing w:line="320" w:lineRule="exact"/>
        <w:jc w:val="center"/>
        <w:rPr>
          <w:rFonts w:ascii="Arial" w:hAnsi="Arial"/>
          <w:b/>
          <w:snapToGrid w:val="0"/>
          <w:color w:val="363194"/>
          <w:sz w:val="24"/>
          <w:szCs w:val="24"/>
        </w:rPr>
      </w:pPr>
      <w:r w:rsidRPr="0077011D">
        <w:rPr>
          <w:rFonts w:ascii="Arial" w:hAnsi="Arial"/>
          <w:b/>
          <w:snapToGrid w:val="0"/>
          <w:color w:val="363194"/>
          <w:sz w:val="24"/>
          <w:szCs w:val="24"/>
        </w:rPr>
        <w:lastRenderedPageBreak/>
        <w:t xml:space="preserve">1.2. Показатели социально-экономического развития, необходимые </w:t>
      </w:r>
      <w:r w:rsidR="004E50F9" w:rsidRPr="0077011D">
        <w:rPr>
          <w:rFonts w:ascii="Arial" w:hAnsi="Arial"/>
          <w:b/>
          <w:snapToGrid w:val="0"/>
          <w:color w:val="363194"/>
          <w:sz w:val="24"/>
          <w:szCs w:val="24"/>
        </w:rPr>
        <w:br/>
      </w:r>
      <w:r w:rsidRPr="0077011D">
        <w:rPr>
          <w:rFonts w:ascii="Arial" w:hAnsi="Arial"/>
          <w:b/>
          <w:snapToGrid w:val="0"/>
          <w:color w:val="363194"/>
          <w:sz w:val="24"/>
          <w:szCs w:val="24"/>
        </w:rPr>
        <w:t>для мониторинга достижения показателей национальных проектов (программ)</w:t>
      </w:r>
    </w:p>
    <w:p w:rsidR="006E4C61" w:rsidRPr="007443EB" w:rsidRDefault="006E4C61" w:rsidP="006E4C61">
      <w:pPr>
        <w:keepLines/>
        <w:widowControl w:val="0"/>
        <w:spacing w:line="230" w:lineRule="auto"/>
        <w:jc w:val="both"/>
        <w:rPr>
          <w:sz w:val="16"/>
          <w:szCs w:val="16"/>
        </w:rPr>
      </w:pPr>
    </w:p>
    <w:tbl>
      <w:tblPr>
        <w:tblStyle w:val="-5"/>
        <w:tblW w:w="9854" w:type="dxa"/>
        <w:tblLayout w:type="fixed"/>
        <w:tblCellMar>
          <w:left w:w="85" w:type="dxa"/>
          <w:right w:w="85" w:type="dxa"/>
        </w:tblCellMar>
        <w:tblLook w:val="0020"/>
      </w:tblPr>
      <w:tblGrid>
        <w:gridCol w:w="5778"/>
        <w:gridCol w:w="815"/>
        <w:gridCol w:w="815"/>
        <w:gridCol w:w="815"/>
        <w:gridCol w:w="815"/>
        <w:gridCol w:w="816"/>
      </w:tblGrid>
      <w:tr w:rsidR="00F733E4" w:rsidRPr="001F6715" w:rsidTr="00B639B6">
        <w:trPr>
          <w:cnfStyle w:val="100000000000"/>
          <w:trHeight w:val="428"/>
        </w:trPr>
        <w:tc>
          <w:tcPr>
            <w:tcW w:w="5778" w:type="dxa"/>
          </w:tcPr>
          <w:p w:rsidR="00F733E4" w:rsidRPr="001F6715" w:rsidRDefault="00F733E4" w:rsidP="001F6715">
            <w:pPr>
              <w:keepLines/>
              <w:widowControl w:val="0"/>
              <w:spacing w:line="259" w:lineRule="auto"/>
              <w:rPr>
                <w:rFonts w:ascii="Arial" w:eastAsiaTheme="minorEastAsia" w:hAnsi="Arial" w:cs="Arial"/>
                <w:lang w:eastAsia="en-US"/>
              </w:rPr>
            </w:pPr>
          </w:p>
        </w:tc>
        <w:tc>
          <w:tcPr>
            <w:tcW w:w="815" w:type="dxa"/>
          </w:tcPr>
          <w:p w:rsidR="00F733E4" w:rsidRPr="001F6715" w:rsidRDefault="00F733E4" w:rsidP="001F6715">
            <w:pPr>
              <w:keepLines/>
              <w:widowControl w:val="0"/>
              <w:spacing w:line="259" w:lineRule="auto"/>
              <w:rPr>
                <w:rFonts w:ascii="Arial" w:eastAsiaTheme="minorEastAsia" w:hAnsi="Arial" w:cs="Arial"/>
                <w:lang w:eastAsia="en-US"/>
              </w:rPr>
            </w:pPr>
            <w:r w:rsidRPr="001F6715">
              <w:rPr>
                <w:rFonts w:ascii="Arial" w:eastAsiaTheme="minorEastAsia" w:hAnsi="Arial" w:cs="Arial"/>
                <w:lang w:eastAsia="en-US"/>
              </w:rPr>
              <w:t>2019</w:t>
            </w:r>
          </w:p>
        </w:tc>
        <w:tc>
          <w:tcPr>
            <w:tcW w:w="815" w:type="dxa"/>
          </w:tcPr>
          <w:p w:rsidR="00F733E4" w:rsidRPr="001F6715" w:rsidRDefault="00F733E4" w:rsidP="001F6715">
            <w:pPr>
              <w:keepLines/>
              <w:widowControl w:val="0"/>
              <w:spacing w:line="259" w:lineRule="auto"/>
              <w:rPr>
                <w:rFonts w:ascii="Arial" w:eastAsiaTheme="minorEastAsia" w:hAnsi="Arial" w:cs="Arial"/>
                <w:bCs w:val="0"/>
                <w:lang w:eastAsia="en-US"/>
              </w:rPr>
            </w:pPr>
            <w:r w:rsidRPr="001F6715">
              <w:rPr>
                <w:rFonts w:ascii="Arial" w:eastAsiaTheme="minorEastAsia" w:hAnsi="Arial" w:cs="Arial"/>
                <w:bCs w:val="0"/>
                <w:lang w:eastAsia="en-US"/>
              </w:rPr>
              <w:t>2020</w:t>
            </w:r>
          </w:p>
        </w:tc>
        <w:tc>
          <w:tcPr>
            <w:tcW w:w="815" w:type="dxa"/>
          </w:tcPr>
          <w:p w:rsidR="00F733E4" w:rsidRPr="001F6715" w:rsidRDefault="00F733E4" w:rsidP="001F6715">
            <w:pPr>
              <w:keepLines/>
              <w:widowControl w:val="0"/>
              <w:spacing w:line="259" w:lineRule="auto"/>
              <w:rPr>
                <w:rFonts w:ascii="Arial" w:eastAsiaTheme="minorEastAsia" w:hAnsi="Arial" w:cs="Arial"/>
                <w:bCs w:val="0"/>
                <w:lang w:eastAsia="en-US"/>
              </w:rPr>
            </w:pPr>
            <w:r w:rsidRPr="001F6715">
              <w:rPr>
                <w:rFonts w:ascii="Arial" w:eastAsiaTheme="minorEastAsia" w:hAnsi="Arial" w:cs="Arial"/>
                <w:bCs w:val="0"/>
                <w:lang w:eastAsia="en-US"/>
              </w:rPr>
              <w:t>2021</w:t>
            </w:r>
          </w:p>
        </w:tc>
        <w:tc>
          <w:tcPr>
            <w:tcW w:w="815" w:type="dxa"/>
          </w:tcPr>
          <w:p w:rsidR="00F733E4" w:rsidRPr="001F6715" w:rsidRDefault="00F733E4" w:rsidP="001F6715">
            <w:pPr>
              <w:keepLines/>
              <w:widowControl w:val="0"/>
              <w:spacing w:line="259" w:lineRule="auto"/>
              <w:rPr>
                <w:rFonts w:ascii="Arial" w:eastAsiaTheme="minorEastAsia" w:hAnsi="Arial" w:cs="Arial"/>
                <w:bCs w:val="0"/>
                <w:lang w:eastAsia="en-US"/>
              </w:rPr>
            </w:pPr>
            <w:r w:rsidRPr="001F6715">
              <w:rPr>
                <w:rFonts w:ascii="Arial" w:eastAsiaTheme="minorEastAsia" w:hAnsi="Arial" w:cs="Arial"/>
                <w:bCs w:val="0"/>
                <w:lang w:eastAsia="en-US"/>
              </w:rPr>
              <w:t>2022</w:t>
            </w:r>
          </w:p>
        </w:tc>
        <w:tc>
          <w:tcPr>
            <w:tcW w:w="816" w:type="dxa"/>
          </w:tcPr>
          <w:p w:rsidR="00F733E4" w:rsidRPr="001F6715" w:rsidRDefault="00F733E4" w:rsidP="001F6715">
            <w:pPr>
              <w:keepLines/>
              <w:widowControl w:val="0"/>
              <w:spacing w:line="259" w:lineRule="auto"/>
              <w:rPr>
                <w:rFonts w:ascii="Arial" w:eastAsiaTheme="minorEastAsia" w:hAnsi="Arial" w:cs="Arial"/>
                <w:bCs w:val="0"/>
                <w:lang w:eastAsia="en-US"/>
              </w:rPr>
            </w:pPr>
            <w:r w:rsidRPr="001F6715">
              <w:rPr>
                <w:rFonts w:ascii="Arial" w:eastAsiaTheme="minorEastAsia" w:hAnsi="Arial" w:cs="Arial"/>
                <w:bCs w:val="0"/>
                <w:lang w:eastAsia="en-US"/>
              </w:rPr>
              <w:t>2023</w:t>
            </w:r>
          </w:p>
        </w:tc>
      </w:tr>
      <w:tr w:rsidR="00F733E4" w:rsidRPr="001F6715" w:rsidTr="00B639B6">
        <w:trPr>
          <w:cnfStyle w:val="000000100000"/>
          <w:trHeight w:val="50"/>
        </w:trPr>
        <w:tc>
          <w:tcPr>
            <w:tcW w:w="9854" w:type="dxa"/>
            <w:gridSpan w:val="6"/>
            <w:vAlign w:val="center"/>
          </w:tcPr>
          <w:p w:rsidR="00F733E4" w:rsidRPr="001F6715" w:rsidRDefault="00F733E4" w:rsidP="007443EB">
            <w:pPr>
              <w:spacing w:line="259" w:lineRule="auto"/>
              <w:jc w:val="center"/>
              <w:rPr>
                <w:rFonts w:ascii="Arial" w:eastAsiaTheme="minorEastAsia" w:hAnsi="Arial" w:cs="Arial"/>
                <w:b/>
                <w:lang w:eastAsia="en-US"/>
              </w:rPr>
            </w:pPr>
            <w:r w:rsidRPr="001F6715">
              <w:rPr>
                <w:rFonts w:ascii="Arial" w:eastAsiaTheme="minorEastAsia" w:hAnsi="Arial" w:cs="Arial"/>
                <w:b/>
                <w:lang w:eastAsia="en-US"/>
              </w:rPr>
              <w:t>Демография</w:t>
            </w:r>
          </w:p>
        </w:tc>
      </w:tr>
      <w:tr w:rsidR="00F733E4" w:rsidRPr="002412C4" w:rsidTr="00B639B6">
        <w:trPr>
          <w:cnfStyle w:val="000000010000"/>
          <w:trHeight w:val="21"/>
        </w:trPr>
        <w:tc>
          <w:tcPr>
            <w:tcW w:w="5778" w:type="dxa"/>
          </w:tcPr>
          <w:p w:rsidR="00F733E4" w:rsidRPr="002412C4" w:rsidRDefault="00F733E4" w:rsidP="007443EB">
            <w:pPr>
              <w:keepLines/>
              <w:widowControl w:val="0"/>
              <w:spacing w:line="259" w:lineRule="auto"/>
              <w:ind w:left="113" w:hanging="113"/>
              <w:jc w:val="left"/>
              <w:rPr>
                <w:rFonts w:ascii="Arial" w:eastAsiaTheme="minorEastAsia" w:hAnsi="Arial" w:cs="Arial"/>
                <w:lang w:eastAsia="en-US"/>
              </w:rPr>
            </w:pPr>
            <w:r w:rsidRPr="002412C4">
              <w:rPr>
                <w:rFonts w:ascii="Arial" w:eastAsiaTheme="minorEastAsia" w:hAnsi="Arial" w:cs="Arial"/>
                <w:lang w:eastAsia="en-US"/>
              </w:rPr>
              <w:t>Ожидаемая продолжительность здоровой жизни, лет</w:t>
            </w:r>
          </w:p>
        </w:tc>
        <w:tc>
          <w:tcPr>
            <w:tcW w:w="815" w:type="dxa"/>
          </w:tcPr>
          <w:p w:rsidR="00F733E4" w:rsidRPr="002412C4" w:rsidRDefault="00F733E4" w:rsidP="007443EB">
            <w:pPr>
              <w:spacing w:line="259" w:lineRule="auto"/>
              <w:rPr>
                <w:rFonts w:ascii="Arial" w:eastAsiaTheme="minorHAnsi" w:hAnsi="Arial" w:cs="Arial"/>
                <w:lang w:eastAsia="en-US"/>
              </w:rPr>
            </w:pPr>
            <w:r w:rsidRPr="002412C4">
              <w:rPr>
                <w:rFonts w:ascii="Arial" w:eastAsiaTheme="minorHAnsi" w:hAnsi="Arial" w:cs="Arial"/>
                <w:lang w:eastAsia="en-US"/>
              </w:rPr>
              <w:t>58,9</w:t>
            </w:r>
          </w:p>
        </w:tc>
        <w:tc>
          <w:tcPr>
            <w:tcW w:w="815" w:type="dxa"/>
          </w:tcPr>
          <w:p w:rsidR="00F733E4" w:rsidRPr="002412C4" w:rsidRDefault="00F733E4" w:rsidP="007443EB">
            <w:pPr>
              <w:spacing w:line="259" w:lineRule="auto"/>
              <w:rPr>
                <w:rFonts w:ascii="Arial" w:eastAsiaTheme="minorHAnsi" w:hAnsi="Arial" w:cs="Arial"/>
                <w:lang w:eastAsia="en-US"/>
              </w:rPr>
            </w:pPr>
            <w:r w:rsidRPr="002412C4">
              <w:rPr>
                <w:rFonts w:ascii="Arial" w:eastAsiaTheme="minorHAnsi" w:hAnsi="Arial" w:cs="Arial"/>
                <w:lang w:eastAsia="en-US"/>
              </w:rPr>
              <w:t>55,9</w:t>
            </w:r>
          </w:p>
        </w:tc>
        <w:tc>
          <w:tcPr>
            <w:tcW w:w="815" w:type="dxa"/>
          </w:tcPr>
          <w:p w:rsidR="00F733E4" w:rsidRPr="002412C4" w:rsidRDefault="00F733E4" w:rsidP="007443EB">
            <w:pPr>
              <w:spacing w:line="259" w:lineRule="auto"/>
              <w:rPr>
                <w:rFonts w:ascii="Arial" w:eastAsiaTheme="minorHAnsi" w:hAnsi="Arial" w:cs="Arial"/>
                <w:lang w:eastAsia="en-US"/>
              </w:rPr>
            </w:pPr>
            <w:r w:rsidRPr="002412C4">
              <w:rPr>
                <w:rFonts w:ascii="Arial" w:eastAsiaTheme="minorHAnsi" w:hAnsi="Arial" w:cs="Arial"/>
                <w:lang w:eastAsia="en-US"/>
              </w:rPr>
              <w:t>59,2</w:t>
            </w:r>
          </w:p>
        </w:tc>
        <w:tc>
          <w:tcPr>
            <w:tcW w:w="815" w:type="dxa"/>
          </w:tcPr>
          <w:p w:rsidR="00F733E4" w:rsidRPr="002412C4" w:rsidRDefault="00F733E4" w:rsidP="007443EB">
            <w:pPr>
              <w:spacing w:line="259" w:lineRule="auto"/>
              <w:rPr>
                <w:rFonts w:ascii="Arial" w:eastAsiaTheme="minorHAnsi" w:hAnsi="Arial" w:cs="Arial"/>
                <w:lang w:eastAsia="en-US"/>
              </w:rPr>
            </w:pPr>
            <w:r w:rsidRPr="002412C4">
              <w:rPr>
                <w:rFonts w:ascii="Arial" w:eastAsiaTheme="minorHAnsi" w:hAnsi="Arial" w:cs="Arial"/>
                <w:lang w:eastAsia="en-US"/>
              </w:rPr>
              <w:t>58,2</w:t>
            </w:r>
          </w:p>
        </w:tc>
        <w:tc>
          <w:tcPr>
            <w:tcW w:w="816" w:type="dxa"/>
          </w:tcPr>
          <w:p w:rsidR="00F733E4" w:rsidRPr="002412C4" w:rsidRDefault="00DA6070" w:rsidP="007443EB">
            <w:pPr>
              <w:spacing w:line="259" w:lineRule="auto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59,5</w:t>
            </w:r>
          </w:p>
        </w:tc>
      </w:tr>
      <w:tr w:rsidR="00F733E4" w:rsidRPr="002412C4" w:rsidTr="00B639B6">
        <w:trPr>
          <w:cnfStyle w:val="000000100000"/>
          <w:trHeight w:val="21"/>
        </w:trPr>
        <w:tc>
          <w:tcPr>
            <w:tcW w:w="5778" w:type="dxa"/>
          </w:tcPr>
          <w:p w:rsidR="00F733E4" w:rsidRPr="00547B75" w:rsidRDefault="00F733E4" w:rsidP="007443EB">
            <w:pPr>
              <w:keepLines/>
              <w:widowControl w:val="0"/>
              <w:spacing w:line="259" w:lineRule="auto"/>
              <w:ind w:left="113" w:hanging="113"/>
              <w:jc w:val="left"/>
              <w:rPr>
                <w:rFonts w:ascii="Arial" w:eastAsiaTheme="minorEastAsia" w:hAnsi="Arial" w:cs="Arial"/>
                <w:vertAlign w:val="superscript"/>
                <w:lang w:eastAsia="en-US"/>
              </w:rPr>
            </w:pPr>
            <w:r w:rsidRPr="002412C4">
              <w:rPr>
                <w:rFonts w:ascii="Arial" w:eastAsiaTheme="minorEastAsia" w:hAnsi="Arial" w:cs="Arial"/>
                <w:lang w:eastAsia="en-US"/>
              </w:rPr>
              <w:t>Смертность населения старше трудоспособного возраста (женщины, достигшие возраста 55 лет и старше, мужчины, достигшие возраста 60 лет и старше)</w:t>
            </w:r>
            <w:r w:rsidR="00DB4F4F">
              <w:rPr>
                <w:rFonts w:ascii="Arial" w:eastAsiaTheme="minorEastAsia" w:hAnsi="Arial" w:cs="Arial"/>
                <w:vertAlign w:val="superscript"/>
                <w:lang w:eastAsia="en-US"/>
              </w:rPr>
              <w:t>1)</w:t>
            </w:r>
            <w:r w:rsidRPr="002412C4">
              <w:rPr>
                <w:rFonts w:ascii="Arial" w:eastAsiaTheme="minorEastAsia" w:hAnsi="Arial" w:cs="Arial"/>
                <w:lang w:eastAsia="en-US"/>
              </w:rPr>
              <w:t xml:space="preserve">, </w:t>
            </w:r>
            <w:r w:rsidR="00312F9E" w:rsidRPr="002412C4">
              <w:rPr>
                <w:rFonts w:ascii="Arial" w:eastAsiaTheme="minorEastAsia" w:hAnsi="Arial" w:cs="Arial"/>
                <w:lang w:eastAsia="en-US"/>
              </w:rPr>
              <w:br/>
            </w:r>
            <w:r w:rsidRPr="002412C4">
              <w:rPr>
                <w:rFonts w:ascii="Arial" w:eastAsiaTheme="minorEastAsia" w:hAnsi="Arial" w:cs="Arial"/>
                <w:lang w:eastAsia="en-US"/>
              </w:rPr>
              <w:t>число умерших на 100 000 человек населения соответствующего возраста</w:t>
            </w:r>
          </w:p>
        </w:tc>
        <w:tc>
          <w:tcPr>
            <w:tcW w:w="815" w:type="dxa"/>
          </w:tcPr>
          <w:p w:rsidR="00F733E4" w:rsidRPr="002412C4" w:rsidRDefault="00F733E4" w:rsidP="007443EB">
            <w:pPr>
              <w:spacing w:line="259" w:lineRule="auto"/>
              <w:ind w:left="-108"/>
              <w:rPr>
                <w:rFonts w:ascii="Arial" w:eastAsiaTheme="minorHAnsi" w:hAnsi="Arial" w:cs="Arial"/>
                <w:lang w:eastAsia="en-US"/>
              </w:rPr>
            </w:pPr>
            <w:r w:rsidRPr="002412C4">
              <w:rPr>
                <w:rFonts w:ascii="Arial" w:eastAsiaTheme="minorHAnsi" w:hAnsi="Arial" w:cs="Arial"/>
                <w:lang w:eastAsia="en-US"/>
              </w:rPr>
              <w:t>3816,4</w:t>
            </w:r>
          </w:p>
        </w:tc>
        <w:tc>
          <w:tcPr>
            <w:tcW w:w="815" w:type="dxa"/>
          </w:tcPr>
          <w:p w:rsidR="00F733E4" w:rsidRPr="002412C4" w:rsidRDefault="00F733E4" w:rsidP="007443EB">
            <w:pPr>
              <w:spacing w:line="259" w:lineRule="auto"/>
              <w:ind w:left="-108"/>
              <w:rPr>
                <w:rFonts w:ascii="Arial" w:eastAsiaTheme="minorHAnsi" w:hAnsi="Arial" w:cs="Arial"/>
                <w:lang w:eastAsia="en-US"/>
              </w:rPr>
            </w:pPr>
            <w:r w:rsidRPr="002412C4">
              <w:rPr>
                <w:rFonts w:ascii="Arial" w:eastAsiaTheme="minorHAnsi" w:hAnsi="Arial" w:cs="Arial"/>
                <w:lang w:eastAsia="en-US"/>
              </w:rPr>
              <w:t>4529,4</w:t>
            </w:r>
          </w:p>
        </w:tc>
        <w:tc>
          <w:tcPr>
            <w:tcW w:w="815" w:type="dxa"/>
          </w:tcPr>
          <w:p w:rsidR="00F733E4" w:rsidRPr="002412C4" w:rsidRDefault="00F733E4" w:rsidP="007443EB">
            <w:pPr>
              <w:spacing w:line="259" w:lineRule="auto"/>
              <w:ind w:left="-108"/>
              <w:rPr>
                <w:rFonts w:ascii="Arial" w:eastAsiaTheme="minorHAnsi" w:hAnsi="Arial" w:cs="Arial"/>
                <w:lang w:eastAsia="en-US"/>
              </w:rPr>
            </w:pPr>
            <w:r w:rsidRPr="002412C4">
              <w:rPr>
                <w:rFonts w:ascii="Arial" w:hAnsi="Arial" w:cs="Arial"/>
              </w:rPr>
              <w:t>5318,0</w:t>
            </w:r>
          </w:p>
        </w:tc>
        <w:tc>
          <w:tcPr>
            <w:tcW w:w="815" w:type="dxa"/>
          </w:tcPr>
          <w:p w:rsidR="00F733E4" w:rsidRPr="00DA6070" w:rsidRDefault="00DA6070" w:rsidP="00DA6070">
            <w:pPr>
              <w:spacing w:line="259" w:lineRule="auto"/>
              <w:ind w:left="-108"/>
              <w:rPr>
                <w:rFonts w:ascii="Arial" w:hAnsi="Arial" w:cs="Arial"/>
              </w:rPr>
            </w:pPr>
            <w:r w:rsidRPr="00DA6070">
              <w:rPr>
                <w:rFonts w:ascii="Arial" w:hAnsi="Arial" w:cs="Arial"/>
              </w:rPr>
              <w:t>4095,0</w:t>
            </w:r>
          </w:p>
        </w:tc>
        <w:tc>
          <w:tcPr>
            <w:tcW w:w="816" w:type="dxa"/>
          </w:tcPr>
          <w:p w:rsidR="00F733E4" w:rsidRPr="002412C4" w:rsidRDefault="00D72E4A" w:rsidP="007443EB">
            <w:pPr>
              <w:spacing w:line="259" w:lineRule="auto"/>
              <w:rPr>
                <w:rFonts w:ascii="Arial" w:eastAsiaTheme="minorHAnsi" w:hAnsi="Arial" w:cs="Arial"/>
                <w:lang w:eastAsia="en-US"/>
              </w:rPr>
            </w:pPr>
            <w:r w:rsidRPr="002412C4">
              <w:rPr>
                <w:rFonts w:ascii="Arial" w:eastAsiaTheme="minorHAnsi" w:hAnsi="Arial" w:cs="Arial"/>
                <w:lang w:eastAsia="en-US"/>
              </w:rPr>
              <w:t>...</w:t>
            </w:r>
          </w:p>
        </w:tc>
      </w:tr>
      <w:tr w:rsidR="00F733E4" w:rsidRPr="002412C4" w:rsidTr="00B639B6">
        <w:trPr>
          <w:cnfStyle w:val="000000010000"/>
          <w:trHeight w:val="21"/>
        </w:trPr>
        <w:tc>
          <w:tcPr>
            <w:tcW w:w="5778" w:type="dxa"/>
          </w:tcPr>
          <w:p w:rsidR="00F733E4" w:rsidRPr="00547B75" w:rsidRDefault="00F733E4" w:rsidP="007443EB">
            <w:pPr>
              <w:keepLines/>
              <w:widowControl w:val="0"/>
              <w:spacing w:line="259" w:lineRule="auto"/>
              <w:ind w:left="113" w:hanging="113"/>
              <w:jc w:val="left"/>
              <w:rPr>
                <w:rFonts w:ascii="Arial" w:eastAsiaTheme="minorEastAsia" w:hAnsi="Arial" w:cs="Arial"/>
                <w:vertAlign w:val="superscript"/>
                <w:lang w:eastAsia="en-US"/>
              </w:rPr>
            </w:pPr>
            <w:r w:rsidRPr="002412C4">
              <w:rPr>
                <w:rFonts w:ascii="Arial" w:eastAsiaTheme="minorEastAsia" w:hAnsi="Arial" w:cs="Arial"/>
                <w:lang w:eastAsia="en-US"/>
              </w:rPr>
              <w:t>Суммарный коэффициент рождаемости</w:t>
            </w:r>
            <w:proofErr w:type="gramStart"/>
            <w:r w:rsidR="00DB4F4F">
              <w:rPr>
                <w:rFonts w:ascii="Arial" w:eastAsiaTheme="minorEastAsia" w:hAnsi="Arial" w:cs="Arial"/>
                <w:vertAlign w:val="superscript"/>
                <w:lang w:eastAsia="en-US"/>
              </w:rPr>
              <w:t>1</w:t>
            </w:r>
            <w:proofErr w:type="gramEnd"/>
            <w:r w:rsidR="00DB4F4F">
              <w:rPr>
                <w:rFonts w:ascii="Arial" w:eastAsiaTheme="minorEastAsia" w:hAnsi="Arial" w:cs="Arial"/>
                <w:vertAlign w:val="superscript"/>
                <w:lang w:eastAsia="en-US"/>
              </w:rPr>
              <w:t>)</w:t>
            </w:r>
            <w:r w:rsidRPr="002412C4">
              <w:rPr>
                <w:rFonts w:ascii="Arial" w:eastAsiaTheme="minorEastAsia" w:hAnsi="Arial" w:cs="Arial"/>
                <w:lang w:eastAsia="en-US"/>
              </w:rPr>
              <w:t>, число родившихся на 1 женщину репродуктивного возраста</w:t>
            </w:r>
          </w:p>
        </w:tc>
        <w:tc>
          <w:tcPr>
            <w:tcW w:w="815" w:type="dxa"/>
          </w:tcPr>
          <w:p w:rsidR="00F733E4" w:rsidRPr="002412C4" w:rsidRDefault="00F733E4" w:rsidP="007443EB">
            <w:pPr>
              <w:spacing w:line="259" w:lineRule="auto"/>
              <w:rPr>
                <w:rFonts w:ascii="Arial" w:hAnsi="Arial" w:cs="Arial"/>
              </w:rPr>
            </w:pPr>
            <w:r w:rsidRPr="002412C4">
              <w:rPr>
                <w:rFonts w:ascii="Arial" w:hAnsi="Arial" w:cs="Arial"/>
              </w:rPr>
              <w:t>1,51</w:t>
            </w:r>
          </w:p>
        </w:tc>
        <w:tc>
          <w:tcPr>
            <w:tcW w:w="815" w:type="dxa"/>
          </w:tcPr>
          <w:p w:rsidR="00F733E4" w:rsidRPr="002412C4" w:rsidRDefault="00F733E4" w:rsidP="007443EB">
            <w:pPr>
              <w:spacing w:line="259" w:lineRule="auto"/>
              <w:rPr>
                <w:rFonts w:ascii="Arial" w:hAnsi="Arial" w:cs="Arial"/>
              </w:rPr>
            </w:pPr>
            <w:r w:rsidRPr="002412C4">
              <w:rPr>
                <w:rFonts w:ascii="Arial" w:hAnsi="Arial" w:cs="Arial"/>
              </w:rPr>
              <w:t>1,50</w:t>
            </w:r>
          </w:p>
        </w:tc>
        <w:tc>
          <w:tcPr>
            <w:tcW w:w="815" w:type="dxa"/>
          </w:tcPr>
          <w:p w:rsidR="00F733E4" w:rsidRPr="002412C4" w:rsidRDefault="00F733E4" w:rsidP="007443EB">
            <w:pPr>
              <w:spacing w:line="259" w:lineRule="auto"/>
              <w:rPr>
                <w:rFonts w:ascii="Arial" w:hAnsi="Arial" w:cs="Arial"/>
              </w:rPr>
            </w:pPr>
            <w:r w:rsidRPr="002412C4">
              <w:rPr>
                <w:rFonts w:ascii="Arial" w:hAnsi="Arial" w:cs="Arial"/>
              </w:rPr>
              <w:t>1,51</w:t>
            </w:r>
          </w:p>
        </w:tc>
        <w:tc>
          <w:tcPr>
            <w:tcW w:w="815" w:type="dxa"/>
          </w:tcPr>
          <w:p w:rsidR="00F733E4" w:rsidRPr="002412C4" w:rsidRDefault="00F733E4" w:rsidP="00CA27D5">
            <w:pPr>
              <w:spacing w:line="259" w:lineRule="auto"/>
              <w:rPr>
                <w:rFonts w:ascii="Arial" w:eastAsiaTheme="minorHAnsi" w:hAnsi="Arial" w:cs="Arial"/>
                <w:lang w:eastAsia="en-US"/>
              </w:rPr>
            </w:pPr>
            <w:r w:rsidRPr="002412C4">
              <w:rPr>
                <w:rFonts w:ascii="Arial" w:eastAsiaTheme="minorHAnsi" w:hAnsi="Arial" w:cs="Arial"/>
                <w:lang w:eastAsia="en-US"/>
              </w:rPr>
              <w:t>1,43</w:t>
            </w:r>
          </w:p>
        </w:tc>
        <w:tc>
          <w:tcPr>
            <w:tcW w:w="816" w:type="dxa"/>
          </w:tcPr>
          <w:p w:rsidR="00F733E4" w:rsidRPr="002412C4" w:rsidRDefault="00DA6070" w:rsidP="007443EB">
            <w:pPr>
              <w:spacing w:line="259" w:lineRule="auto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1,44</w:t>
            </w:r>
            <w:r w:rsidR="00547B75">
              <w:rPr>
                <w:rFonts w:ascii="Arial" w:eastAsiaTheme="minorHAnsi" w:hAnsi="Arial" w:cs="Arial"/>
                <w:vertAlign w:val="superscript"/>
                <w:lang w:eastAsia="en-US"/>
              </w:rPr>
              <w:t>2</w:t>
            </w:r>
            <w:r w:rsidR="00CA27D5" w:rsidRPr="002412C4">
              <w:rPr>
                <w:rFonts w:ascii="Arial" w:eastAsiaTheme="minorHAnsi" w:hAnsi="Arial" w:cs="Arial"/>
                <w:vertAlign w:val="superscript"/>
                <w:lang w:eastAsia="en-US"/>
              </w:rPr>
              <w:t>)</w:t>
            </w:r>
          </w:p>
        </w:tc>
      </w:tr>
      <w:tr w:rsidR="00F733E4" w:rsidRPr="002412C4" w:rsidTr="00B639B6">
        <w:trPr>
          <w:cnfStyle w:val="000000100000"/>
          <w:trHeight w:val="21"/>
        </w:trPr>
        <w:tc>
          <w:tcPr>
            <w:tcW w:w="5778" w:type="dxa"/>
          </w:tcPr>
          <w:p w:rsidR="00F733E4" w:rsidRPr="002412C4" w:rsidRDefault="00F733E4" w:rsidP="007443EB">
            <w:pPr>
              <w:keepLines/>
              <w:widowControl w:val="0"/>
              <w:spacing w:line="259" w:lineRule="auto"/>
              <w:ind w:left="113" w:hanging="113"/>
              <w:jc w:val="left"/>
              <w:rPr>
                <w:rFonts w:ascii="Arial" w:eastAsiaTheme="minorEastAsia" w:hAnsi="Arial" w:cs="Arial"/>
                <w:lang w:eastAsia="en-US"/>
              </w:rPr>
            </w:pPr>
            <w:r w:rsidRPr="002412C4">
              <w:rPr>
                <w:rFonts w:ascii="Arial" w:eastAsiaTheme="minorEastAsia" w:hAnsi="Arial" w:cs="Arial"/>
                <w:lang w:eastAsia="en-US"/>
              </w:rPr>
              <w:t>Доля граждан, ведущих здоровый образ жизни, процентов</w:t>
            </w:r>
          </w:p>
        </w:tc>
        <w:tc>
          <w:tcPr>
            <w:tcW w:w="815" w:type="dxa"/>
          </w:tcPr>
          <w:p w:rsidR="00F733E4" w:rsidRPr="002412C4" w:rsidRDefault="00F733E4" w:rsidP="007443EB">
            <w:pPr>
              <w:spacing w:line="259" w:lineRule="auto"/>
              <w:rPr>
                <w:rFonts w:ascii="Arial" w:hAnsi="Arial" w:cs="Arial"/>
              </w:rPr>
            </w:pPr>
            <w:r w:rsidRPr="002412C4">
              <w:rPr>
                <w:rFonts w:ascii="Arial" w:hAnsi="Arial" w:cs="Arial"/>
              </w:rPr>
              <w:t>8,2</w:t>
            </w:r>
          </w:p>
        </w:tc>
        <w:tc>
          <w:tcPr>
            <w:tcW w:w="815" w:type="dxa"/>
          </w:tcPr>
          <w:p w:rsidR="00F733E4" w:rsidRPr="002412C4" w:rsidRDefault="00F733E4" w:rsidP="007443EB">
            <w:pPr>
              <w:spacing w:line="259" w:lineRule="auto"/>
              <w:rPr>
                <w:rFonts w:ascii="Arial" w:hAnsi="Arial" w:cs="Arial"/>
              </w:rPr>
            </w:pPr>
            <w:r w:rsidRPr="002412C4">
              <w:rPr>
                <w:rFonts w:ascii="Arial" w:hAnsi="Arial" w:cs="Arial"/>
              </w:rPr>
              <w:t>10,2</w:t>
            </w:r>
          </w:p>
        </w:tc>
        <w:tc>
          <w:tcPr>
            <w:tcW w:w="815" w:type="dxa"/>
          </w:tcPr>
          <w:p w:rsidR="00F733E4" w:rsidRPr="002412C4" w:rsidRDefault="00F733E4" w:rsidP="007443EB">
            <w:pPr>
              <w:spacing w:line="259" w:lineRule="auto"/>
              <w:rPr>
                <w:rFonts w:ascii="Arial" w:hAnsi="Arial" w:cs="Arial"/>
              </w:rPr>
            </w:pPr>
            <w:r w:rsidRPr="002412C4">
              <w:rPr>
                <w:rFonts w:ascii="Arial" w:hAnsi="Arial" w:cs="Arial"/>
              </w:rPr>
              <w:t>5,4</w:t>
            </w:r>
          </w:p>
        </w:tc>
        <w:tc>
          <w:tcPr>
            <w:tcW w:w="815" w:type="dxa"/>
          </w:tcPr>
          <w:p w:rsidR="00F733E4" w:rsidRPr="002412C4" w:rsidRDefault="00F733E4" w:rsidP="007443EB">
            <w:pPr>
              <w:spacing w:line="259" w:lineRule="auto"/>
              <w:rPr>
                <w:rFonts w:ascii="Arial" w:eastAsiaTheme="minorHAnsi" w:hAnsi="Arial" w:cs="Arial"/>
                <w:lang w:eastAsia="en-US"/>
              </w:rPr>
            </w:pPr>
            <w:r w:rsidRPr="002412C4">
              <w:rPr>
                <w:rFonts w:ascii="Arial" w:eastAsiaTheme="minorHAnsi" w:hAnsi="Arial" w:cs="Arial"/>
                <w:lang w:eastAsia="en-US"/>
              </w:rPr>
              <w:t>6,9</w:t>
            </w:r>
          </w:p>
        </w:tc>
        <w:tc>
          <w:tcPr>
            <w:tcW w:w="816" w:type="dxa"/>
          </w:tcPr>
          <w:p w:rsidR="00F733E4" w:rsidRPr="002412C4" w:rsidRDefault="00DA6070" w:rsidP="007443EB">
            <w:pPr>
              <w:spacing w:line="259" w:lineRule="auto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6,3</w:t>
            </w:r>
          </w:p>
        </w:tc>
      </w:tr>
      <w:tr w:rsidR="00F733E4" w:rsidRPr="002412C4" w:rsidTr="00B639B6">
        <w:trPr>
          <w:cnfStyle w:val="000000010000"/>
          <w:trHeight w:val="85"/>
        </w:trPr>
        <w:tc>
          <w:tcPr>
            <w:tcW w:w="9854" w:type="dxa"/>
            <w:gridSpan w:val="6"/>
          </w:tcPr>
          <w:p w:rsidR="00F733E4" w:rsidRPr="002412C4" w:rsidRDefault="00F733E4" w:rsidP="007443EB">
            <w:pPr>
              <w:spacing w:line="259" w:lineRule="auto"/>
              <w:jc w:val="center"/>
              <w:rPr>
                <w:rFonts w:ascii="Arial" w:eastAsiaTheme="minorEastAsia" w:hAnsi="Arial" w:cs="Arial"/>
                <w:b/>
                <w:lang w:eastAsia="en-US"/>
              </w:rPr>
            </w:pPr>
            <w:r w:rsidRPr="002412C4">
              <w:rPr>
                <w:rFonts w:ascii="Arial" w:eastAsiaTheme="minorEastAsia" w:hAnsi="Arial" w:cs="Arial"/>
                <w:b/>
                <w:lang w:eastAsia="en-US"/>
              </w:rPr>
              <w:t>Здравоохранение</w:t>
            </w:r>
          </w:p>
        </w:tc>
      </w:tr>
      <w:tr w:rsidR="00D72E4A" w:rsidRPr="002412C4" w:rsidTr="00B639B6">
        <w:trPr>
          <w:cnfStyle w:val="000000100000"/>
          <w:trHeight w:val="21"/>
        </w:trPr>
        <w:tc>
          <w:tcPr>
            <w:tcW w:w="5778" w:type="dxa"/>
          </w:tcPr>
          <w:p w:rsidR="00D72E4A" w:rsidRPr="002412C4" w:rsidRDefault="00D72E4A" w:rsidP="00BC4A8C">
            <w:pPr>
              <w:keepLines/>
              <w:widowControl w:val="0"/>
              <w:spacing w:before="40" w:line="259" w:lineRule="auto"/>
              <w:ind w:left="113" w:right="-57" w:hanging="113"/>
              <w:jc w:val="left"/>
              <w:rPr>
                <w:rFonts w:ascii="Arial" w:eastAsiaTheme="minorEastAsia" w:hAnsi="Arial" w:cs="Arial"/>
                <w:lang w:eastAsia="en-US"/>
              </w:rPr>
            </w:pPr>
            <w:r w:rsidRPr="002412C4">
              <w:rPr>
                <w:rFonts w:ascii="Arial" w:eastAsiaTheme="minorEastAsia" w:hAnsi="Arial" w:cs="Arial"/>
                <w:lang w:eastAsia="en-US"/>
              </w:rPr>
              <w:t>Смертность населения трудоспособного возраста</w:t>
            </w:r>
            <w:proofErr w:type="gramStart"/>
            <w:r w:rsidR="00547B75" w:rsidRPr="00547B75">
              <w:rPr>
                <w:rFonts w:ascii="Arial" w:eastAsiaTheme="minorEastAsia" w:hAnsi="Arial" w:cs="Arial"/>
                <w:vertAlign w:val="superscript"/>
                <w:lang w:eastAsia="en-US"/>
              </w:rPr>
              <w:t>1</w:t>
            </w:r>
            <w:proofErr w:type="gramEnd"/>
            <w:r w:rsidR="00547B75" w:rsidRPr="00547B75">
              <w:rPr>
                <w:rFonts w:ascii="Arial" w:eastAsiaTheme="minorEastAsia" w:hAnsi="Arial" w:cs="Arial"/>
                <w:vertAlign w:val="superscript"/>
                <w:lang w:eastAsia="en-US"/>
              </w:rPr>
              <w:t>),</w:t>
            </w:r>
            <w:r w:rsidR="00547B75">
              <w:rPr>
                <w:rFonts w:ascii="Arial" w:eastAsiaTheme="minorEastAsia" w:hAnsi="Arial" w:cs="Arial"/>
                <w:vertAlign w:val="superscript"/>
                <w:lang w:eastAsia="en-US"/>
              </w:rPr>
              <w:t>3</w:t>
            </w:r>
            <w:r w:rsidRPr="002412C4">
              <w:rPr>
                <w:rFonts w:ascii="Arial" w:eastAsiaTheme="minorEastAsia" w:hAnsi="Arial" w:cs="Arial"/>
                <w:vertAlign w:val="superscript"/>
                <w:lang w:eastAsia="en-US"/>
              </w:rPr>
              <w:t>)</w:t>
            </w:r>
            <w:r w:rsidRPr="002412C4">
              <w:rPr>
                <w:rFonts w:ascii="Arial" w:eastAsiaTheme="minorEastAsia" w:hAnsi="Arial" w:cs="Arial"/>
                <w:lang w:eastAsia="en-US"/>
              </w:rPr>
              <w:t xml:space="preserve">, </w:t>
            </w:r>
            <w:r w:rsidR="00547B75">
              <w:rPr>
                <w:rFonts w:ascii="Arial" w:eastAsiaTheme="minorEastAsia" w:hAnsi="Arial" w:cs="Arial"/>
                <w:lang w:eastAsia="en-US"/>
              </w:rPr>
              <w:br/>
            </w:r>
            <w:r w:rsidRPr="002412C4">
              <w:rPr>
                <w:rFonts w:ascii="Arial" w:eastAsiaTheme="minorEastAsia" w:hAnsi="Arial" w:cs="Arial"/>
                <w:lang w:eastAsia="en-US"/>
              </w:rPr>
              <w:t xml:space="preserve">число умерших на 100 000 человек населения </w:t>
            </w:r>
            <w:r w:rsidR="00BC4A8C">
              <w:rPr>
                <w:rFonts w:ascii="Arial" w:eastAsiaTheme="minorEastAsia" w:hAnsi="Arial" w:cs="Arial"/>
                <w:lang w:eastAsia="en-US"/>
              </w:rPr>
              <w:t>с</w:t>
            </w:r>
            <w:r w:rsidRPr="002412C4">
              <w:rPr>
                <w:rFonts w:ascii="Arial" w:eastAsiaTheme="minorEastAsia" w:hAnsi="Arial" w:cs="Arial"/>
                <w:lang w:eastAsia="en-US"/>
              </w:rPr>
              <w:t>оответствующего возраста</w:t>
            </w:r>
          </w:p>
        </w:tc>
        <w:tc>
          <w:tcPr>
            <w:tcW w:w="815" w:type="dxa"/>
          </w:tcPr>
          <w:p w:rsidR="00D72E4A" w:rsidRPr="002412C4" w:rsidRDefault="00D72E4A" w:rsidP="007443EB">
            <w:pPr>
              <w:spacing w:line="259" w:lineRule="auto"/>
              <w:rPr>
                <w:rFonts w:ascii="Arial" w:hAnsi="Arial" w:cs="Arial"/>
              </w:rPr>
            </w:pPr>
            <w:r w:rsidRPr="002412C4">
              <w:rPr>
                <w:rFonts w:ascii="Arial" w:hAnsi="Arial" w:cs="Arial"/>
              </w:rPr>
              <w:t>550,8</w:t>
            </w:r>
          </w:p>
        </w:tc>
        <w:tc>
          <w:tcPr>
            <w:tcW w:w="815" w:type="dxa"/>
          </w:tcPr>
          <w:p w:rsidR="00D72E4A" w:rsidRPr="002412C4" w:rsidRDefault="00D72E4A" w:rsidP="007443EB">
            <w:pPr>
              <w:spacing w:line="259" w:lineRule="auto"/>
              <w:rPr>
                <w:rFonts w:ascii="Arial" w:hAnsi="Arial" w:cs="Arial"/>
              </w:rPr>
            </w:pPr>
            <w:r w:rsidRPr="002412C4">
              <w:rPr>
                <w:rFonts w:ascii="Arial" w:hAnsi="Arial" w:cs="Arial"/>
              </w:rPr>
              <w:t>596,6</w:t>
            </w:r>
          </w:p>
        </w:tc>
        <w:tc>
          <w:tcPr>
            <w:tcW w:w="815" w:type="dxa"/>
          </w:tcPr>
          <w:p w:rsidR="00D72E4A" w:rsidRPr="002412C4" w:rsidRDefault="00D72E4A" w:rsidP="007443EB">
            <w:pPr>
              <w:spacing w:line="259" w:lineRule="auto"/>
              <w:rPr>
                <w:rFonts w:ascii="Arial" w:hAnsi="Arial" w:cs="Arial"/>
              </w:rPr>
            </w:pPr>
            <w:r w:rsidRPr="002412C4">
              <w:rPr>
                <w:rFonts w:ascii="Arial" w:hAnsi="Arial" w:cs="Arial"/>
              </w:rPr>
              <w:t>641,9</w:t>
            </w:r>
          </w:p>
        </w:tc>
        <w:tc>
          <w:tcPr>
            <w:tcW w:w="815" w:type="dxa"/>
          </w:tcPr>
          <w:p w:rsidR="00D72E4A" w:rsidRPr="002412C4" w:rsidRDefault="00DA6070" w:rsidP="007443EB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591,5</w:t>
            </w:r>
          </w:p>
        </w:tc>
        <w:tc>
          <w:tcPr>
            <w:tcW w:w="816" w:type="dxa"/>
          </w:tcPr>
          <w:p w:rsidR="00D72E4A" w:rsidRPr="002412C4" w:rsidRDefault="00D72E4A" w:rsidP="00D72E4A">
            <w:pPr>
              <w:spacing w:line="259" w:lineRule="auto"/>
              <w:rPr>
                <w:rFonts w:ascii="Arial" w:hAnsi="Arial" w:cs="Arial"/>
              </w:rPr>
            </w:pPr>
            <w:r w:rsidRPr="002412C4">
              <w:rPr>
                <w:rFonts w:ascii="Arial" w:hAnsi="Arial" w:cs="Arial"/>
              </w:rPr>
              <w:t>...</w:t>
            </w:r>
          </w:p>
        </w:tc>
      </w:tr>
      <w:tr w:rsidR="00D72E4A" w:rsidRPr="002412C4" w:rsidTr="00B639B6">
        <w:trPr>
          <w:cnfStyle w:val="000000010000"/>
          <w:trHeight w:val="21"/>
        </w:trPr>
        <w:tc>
          <w:tcPr>
            <w:tcW w:w="5778" w:type="dxa"/>
          </w:tcPr>
          <w:p w:rsidR="00D72E4A" w:rsidRPr="002412C4" w:rsidRDefault="00D72E4A" w:rsidP="007443EB">
            <w:pPr>
              <w:keepLines/>
              <w:widowControl w:val="0"/>
              <w:spacing w:line="259" w:lineRule="auto"/>
              <w:ind w:left="113" w:hanging="113"/>
              <w:jc w:val="left"/>
              <w:rPr>
                <w:rFonts w:ascii="Arial" w:eastAsiaTheme="minorEastAsia" w:hAnsi="Arial" w:cs="Arial"/>
                <w:lang w:eastAsia="en-US"/>
              </w:rPr>
            </w:pPr>
            <w:r w:rsidRPr="002412C4">
              <w:rPr>
                <w:rFonts w:ascii="Arial" w:eastAsiaTheme="minorEastAsia" w:hAnsi="Arial" w:cs="Arial"/>
                <w:lang w:eastAsia="en-US"/>
              </w:rPr>
              <w:t>Смертность от болезней системы кровообращения</w:t>
            </w:r>
            <w:proofErr w:type="gramStart"/>
            <w:r w:rsidR="00547B75">
              <w:rPr>
                <w:rFonts w:ascii="Arial" w:eastAsiaTheme="minorEastAsia" w:hAnsi="Arial" w:cs="Arial"/>
                <w:vertAlign w:val="superscript"/>
                <w:lang w:eastAsia="en-US"/>
              </w:rPr>
              <w:t>1</w:t>
            </w:r>
            <w:proofErr w:type="gramEnd"/>
            <w:r w:rsidR="00547B75">
              <w:rPr>
                <w:rFonts w:ascii="Arial" w:eastAsiaTheme="minorEastAsia" w:hAnsi="Arial" w:cs="Arial"/>
                <w:vertAlign w:val="superscript"/>
                <w:lang w:eastAsia="en-US"/>
              </w:rPr>
              <w:t>)</w:t>
            </w:r>
            <w:r w:rsidRPr="002412C4">
              <w:rPr>
                <w:rFonts w:ascii="Arial" w:eastAsiaTheme="minorEastAsia" w:hAnsi="Arial" w:cs="Arial"/>
                <w:lang w:eastAsia="en-US"/>
              </w:rPr>
              <w:t xml:space="preserve">, </w:t>
            </w:r>
            <w:r w:rsidRPr="002412C4">
              <w:rPr>
                <w:rFonts w:ascii="Arial" w:eastAsiaTheme="minorEastAsia" w:hAnsi="Arial" w:cs="Arial"/>
                <w:lang w:eastAsia="en-US"/>
              </w:rPr>
              <w:br/>
              <w:t>на 100 000 человек населения</w:t>
            </w:r>
          </w:p>
        </w:tc>
        <w:tc>
          <w:tcPr>
            <w:tcW w:w="815" w:type="dxa"/>
          </w:tcPr>
          <w:p w:rsidR="00D72E4A" w:rsidRPr="002412C4" w:rsidRDefault="00D72E4A" w:rsidP="007443EB">
            <w:pPr>
              <w:spacing w:line="259" w:lineRule="auto"/>
              <w:rPr>
                <w:rFonts w:ascii="Arial" w:hAnsi="Arial" w:cs="Arial"/>
              </w:rPr>
            </w:pPr>
            <w:r w:rsidRPr="002412C4">
              <w:rPr>
                <w:rFonts w:ascii="Arial" w:hAnsi="Arial" w:cs="Arial"/>
              </w:rPr>
              <w:t>589,5</w:t>
            </w:r>
          </w:p>
        </w:tc>
        <w:tc>
          <w:tcPr>
            <w:tcW w:w="815" w:type="dxa"/>
          </w:tcPr>
          <w:p w:rsidR="00D72E4A" w:rsidRPr="002412C4" w:rsidRDefault="00D72E4A" w:rsidP="007443EB">
            <w:pPr>
              <w:spacing w:line="259" w:lineRule="auto"/>
              <w:rPr>
                <w:rFonts w:ascii="Arial" w:hAnsi="Arial" w:cs="Arial"/>
              </w:rPr>
            </w:pPr>
            <w:r w:rsidRPr="002412C4">
              <w:rPr>
                <w:rFonts w:ascii="Arial" w:hAnsi="Arial" w:cs="Arial"/>
              </w:rPr>
              <w:t>662,6</w:t>
            </w:r>
          </w:p>
        </w:tc>
        <w:tc>
          <w:tcPr>
            <w:tcW w:w="815" w:type="dxa"/>
          </w:tcPr>
          <w:p w:rsidR="00D72E4A" w:rsidRPr="002412C4" w:rsidRDefault="00D72E4A" w:rsidP="007443EB">
            <w:pPr>
              <w:spacing w:line="259" w:lineRule="auto"/>
              <w:rPr>
                <w:rFonts w:ascii="Arial" w:hAnsi="Arial" w:cs="Arial"/>
              </w:rPr>
            </w:pPr>
            <w:r w:rsidRPr="002412C4">
              <w:rPr>
                <w:rFonts w:ascii="Arial" w:hAnsi="Arial" w:cs="Arial"/>
              </w:rPr>
              <w:t>666,5</w:t>
            </w:r>
          </w:p>
        </w:tc>
        <w:tc>
          <w:tcPr>
            <w:tcW w:w="815" w:type="dxa"/>
          </w:tcPr>
          <w:p w:rsidR="00D72E4A" w:rsidRPr="002412C4" w:rsidRDefault="00DA6070" w:rsidP="007443EB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573,3</w:t>
            </w:r>
          </w:p>
        </w:tc>
        <w:tc>
          <w:tcPr>
            <w:tcW w:w="816" w:type="dxa"/>
          </w:tcPr>
          <w:p w:rsidR="00D72E4A" w:rsidRPr="002412C4" w:rsidRDefault="00D72E4A" w:rsidP="00D72E4A">
            <w:pPr>
              <w:spacing w:line="259" w:lineRule="auto"/>
              <w:rPr>
                <w:rFonts w:ascii="Arial" w:hAnsi="Arial" w:cs="Arial"/>
              </w:rPr>
            </w:pPr>
            <w:r w:rsidRPr="002412C4">
              <w:rPr>
                <w:rFonts w:ascii="Arial" w:hAnsi="Arial" w:cs="Arial"/>
              </w:rPr>
              <w:t>...</w:t>
            </w:r>
          </w:p>
        </w:tc>
      </w:tr>
      <w:tr w:rsidR="00D72E4A" w:rsidRPr="002412C4" w:rsidTr="00B639B6">
        <w:trPr>
          <w:cnfStyle w:val="000000100000"/>
          <w:trHeight w:val="21"/>
        </w:trPr>
        <w:tc>
          <w:tcPr>
            <w:tcW w:w="5778" w:type="dxa"/>
          </w:tcPr>
          <w:p w:rsidR="00D72E4A" w:rsidRPr="002412C4" w:rsidRDefault="00D72E4A" w:rsidP="007443EB">
            <w:pPr>
              <w:keepLines/>
              <w:widowControl w:val="0"/>
              <w:spacing w:line="259" w:lineRule="auto"/>
              <w:ind w:left="113" w:hanging="113"/>
              <w:jc w:val="left"/>
              <w:rPr>
                <w:rFonts w:ascii="Arial" w:eastAsiaTheme="minorEastAsia" w:hAnsi="Arial" w:cs="Arial"/>
                <w:lang w:eastAsia="en-US"/>
              </w:rPr>
            </w:pPr>
            <w:r w:rsidRPr="002412C4">
              <w:rPr>
                <w:rFonts w:ascii="Arial" w:eastAsiaTheme="minorEastAsia" w:hAnsi="Arial" w:cs="Arial"/>
                <w:lang w:eastAsia="en-US"/>
              </w:rPr>
              <w:t xml:space="preserve">Смертность от новообразований, в том числе </w:t>
            </w:r>
            <w:r w:rsidRPr="002412C4">
              <w:rPr>
                <w:rFonts w:ascii="Arial" w:eastAsiaTheme="minorEastAsia" w:hAnsi="Arial" w:cs="Arial"/>
                <w:lang w:eastAsia="en-US"/>
              </w:rPr>
              <w:br/>
              <w:t>от злокачественных</w:t>
            </w:r>
            <w:proofErr w:type="gramStart"/>
            <w:r w:rsidR="00547B75">
              <w:rPr>
                <w:rFonts w:ascii="Arial" w:eastAsiaTheme="minorEastAsia" w:hAnsi="Arial" w:cs="Arial"/>
                <w:vertAlign w:val="superscript"/>
                <w:lang w:eastAsia="en-US"/>
              </w:rPr>
              <w:t>1</w:t>
            </w:r>
            <w:proofErr w:type="gramEnd"/>
            <w:r w:rsidR="00547B75">
              <w:rPr>
                <w:rFonts w:ascii="Arial" w:eastAsiaTheme="minorEastAsia" w:hAnsi="Arial" w:cs="Arial"/>
                <w:vertAlign w:val="superscript"/>
                <w:lang w:eastAsia="en-US"/>
              </w:rPr>
              <w:t>)</w:t>
            </w:r>
            <w:r w:rsidRPr="002412C4">
              <w:rPr>
                <w:rFonts w:ascii="Arial" w:eastAsiaTheme="minorEastAsia" w:hAnsi="Arial" w:cs="Arial"/>
                <w:lang w:eastAsia="en-US"/>
              </w:rPr>
              <w:t>, на 100 000 человек населения</w:t>
            </w:r>
          </w:p>
        </w:tc>
        <w:tc>
          <w:tcPr>
            <w:tcW w:w="815" w:type="dxa"/>
          </w:tcPr>
          <w:p w:rsidR="00D72E4A" w:rsidRPr="002412C4" w:rsidRDefault="00D72E4A" w:rsidP="007443EB">
            <w:pPr>
              <w:spacing w:line="259" w:lineRule="auto"/>
              <w:rPr>
                <w:rFonts w:ascii="Arial" w:hAnsi="Arial" w:cs="Arial"/>
              </w:rPr>
            </w:pPr>
            <w:r w:rsidRPr="002412C4">
              <w:rPr>
                <w:rFonts w:ascii="Arial" w:hAnsi="Arial" w:cs="Arial"/>
              </w:rPr>
              <w:t>235,7</w:t>
            </w:r>
          </w:p>
        </w:tc>
        <w:tc>
          <w:tcPr>
            <w:tcW w:w="815" w:type="dxa"/>
          </w:tcPr>
          <w:p w:rsidR="00D72E4A" w:rsidRPr="002412C4" w:rsidRDefault="00D72E4A" w:rsidP="007443EB">
            <w:pPr>
              <w:spacing w:line="259" w:lineRule="auto"/>
              <w:rPr>
                <w:rFonts w:ascii="Arial" w:hAnsi="Arial" w:cs="Arial"/>
              </w:rPr>
            </w:pPr>
            <w:r w:rsidRPr="002412C4">
              <w:rPr>
                <w:rFonts w:ascii="Arial" w:hAnsi="Arial" w:cs="Arial"/>
              </w:rPr>
              <w:t>235,5</w:t>
            </w:r>
          </w:p>
        </w:tc>
        <w:tc>
          <w:tcPr>
            <w:tcW w:w="815" w:type="dxa"/>
          </w:tcPr>
          <w:p w:rsidR="00D72E4A" w:rsidRPr="002412C4" w:rsidRDefault="00D72E4A" w:rsidP="007443EB">
            <w:pPr>
              <w:spacing w:line="259" w:lineRule="auto"/>
              <w:rPr>
                <w:rFonts w:ascii="Arial" w:hAnsi="Arial" w:cs="Arial"/>
              </w:rPr>
            </w:pPr>
            <w:r w:rsidRPr="002412C4">
              <w:rPr>
                <w:rFonts w:ascii="Arial" w:hAnsi="Arial" w:cs="Arial"/>
              </w:rPr>
              <w:t>226,3</w:t>
            </w:r>
          </w:p>
        </w:tc>
        <w:tc>
          <w:tcPr>
            <w:tcW w:w="815" w:type="dxa"/>
          </w:tcPr>
          <w:p w:rsidR="00D72E4A" w:rsidRPr="002412C4" w:rsidRDefault="00DA6070" w:rsidP="007443EB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223,2</w:t>
            </w:r>
          </w:p>
        </w:tc>
        <w:tc>
          <w:tcPr>
            <w:tcW w:w="816" w:type="dxa"/>
          </w:tcPr>
          <w:p w:rsidR="00D72E4A" w:rsidRPr="002412C4" w:rsidRDefault="00D72E4A" w:rsidP="00D72E4A">
            <w:pPr>
              <w:spacing w:line="259" w:lineRule="auto"/>
              <w:rPr>
                <w:rFonts w:ascii="Arial" w:hAnsi="Arial" w:cs="Arial"/>
              </w:rPr>
            </w:pPr>
            <w:r w:rsidRPr="002412C4">
              <w:rPr>
                <w:rFonts w:ascii="Arial" w:hAnsi="Arial" w:cs="Arial"/>
              </w:rPr>
              <w:t>...</w:t>
            </w:r>
          </w:p>
        </w:tc>
      </w:tr>
      <w:tr w:rsidR="00D72E4A" w:rsidRPr="002412C4" w:rsidTr="00B639B6">
        <w:trPr>
          <w:cnfStyle w:val="000000010000"/>
          <w:trHeight w:val="21"/>
        </w:trPr>
        <w:tc>
          <w:tcPr>
            <w:tcW w:w="5778" w:type="dxa"/>
          </w:tcPr>
          <w:p w:rsidR="00D72E4A" w:rsidRPr="002412C4" w:rsidRDefault="00D72E4A" w:rsidP="007443EB">
            <w:pPr>
              <w:keepLines/>
              <w:widowControl w:val="0"/>
              <w:spacing w:line="259" w:lineRule="auto"/>
              <w:ind w:left="113" w:hanging="113"/>
              <w:jc w:val="left"/>
              <w:rPr>
                <w:rFonts w:ascii="Arial" w:eastAsiaTheme="minorEastAsia" w:hAnsi="Arial" w:cs="Arial"/>
                <w:lang w:eastAsia="en-US"/>
              </w:rPr>
            </w:pPr>
            <w:r w:rsidRPr="002412C4">
              <w:rPr>
                <w:rFonts w:ascii="Arial" w:eastAsiaTheme="minorEastAsia" w:hAnsi="Arial" w:cs="Arial"/>
                <w:lang w:eastAsia="en-US"/>
              </w:rPr>
              <w:t xml:space="preserve">Младенческая смертность, на 1000 </w:t>
            </w:r>
            <w:proofErr w:type="gramStart"/>
            <w:r w:rsidRPr="002412C4">
              <w:rPr>
                <w:rFonts w:ascii="Arial" w:eastAsiaTheme="minorEastAsia" w:hAnsi="Arial" w:cs="Arial"/>
                <w:lang w:eastAsia="en-US"/>
              </w:rPr>
              <w:t>родившихся</w:t>
            </w:r>
            <w:proofErr w:type="gramEnd"/>
            <w:r w:rsidRPr="002412C4">
              <w:rPr>
                <w:rFonts w:ascii="Arial" w:eastAsiaTheme="minorEastAsia" w:hAnsi="Arial" w:cs="Arial"/>
                <w:lang w:eastAsia="en-US"/>
              </w:rPr>
              <w:t xml:space="preserve"> живыми</w:t>
            </w:r>
          </w:p>
        </w:tc>
        <w:tc>
          <w:tcPr>
            <w:tcW w:w="815" w:type="dxa"/>
          </w:tcPr>
          <w:p w:rsidR="00D72E4A" w:rsidRPr="002412C4" w:rsidRDefault="00D72E4A" w:rsidP="007443EB">
            <w:pPr>
              <w:spacing w:line="259" w:lineRule="auto"/>
              <w:rPr>
                <w:rFonts w:ascii="Arial" w:hAnsi="Arial" w:cs="Arial"/>
              </w:rPr>
            </w:pPr>
            <w:r w:rsidRPr="002412C4">
              <w:rPr>
                <w:rFonts w:ascii="Arial" w:hAnsi="Arial" w:cs="Arial"/>
              </w:rPr>
              <w:t>6,4</w:t>
            </w:r>
          </w:p>
        </w:tc>
        <w:tc>
          <w:tcPr>
            <w:tcW w:w="815" w:type="dxa"/>
          </w:tcPr>
          <w:p w:rsidR="00D72E4A" w:rsidRPr="002412C4" w:rsidRDefault="00D72E4A" w:rsidP="007443EB">
            <w:pPr>
              <w:spacing w:line="259" w:lineRule="auto"/>
              <w:rPr>
                <w:rFonts w:ascii="Arial" w:hAnsi="Arial" w:cs="Arial"/>
              </w:rPr>
            </w:pPr>
            <w:r w:rsidRPr="002412C4">
              <w:rPr>
                <w:rFonts w:ascii="Arial" w:hAnsi="Arial" w:cs="Arial"/>
              </w:rPr>
              <w:t>5,2</w:t>
            </w:r>
          </w:p>
        </w:tc>
        <w:tc>
          <w:tcPr>
            <w:tcW w:w="815" w:type="dxa"/>
          </w:tcPr>
          <w:p w:rsidR="00D72E4A" w:rsidRPr="002412C4" w:rsidRDefault="00D72E4A" w:rsidP="007443EB">
            <w:pPr>
              <w:spacing w:line="259" w:lineRule="auto"/>
              <w:rPr>
                <w:rFonts w:ascii="Arial" w:hAnsi="Arial" w:cs="Arial"/>
              </w:rPr>
            </w:pPr>
            <w:r w:rsidRPr="002412C4">
              <w:rPr>
                <w:rFonts w:ascii="Arial" w:hAnsi="Arial" w:cs="Arial"/>
              </w:rPr>
              <w:t>5,5</w:t>
            </w:r>
          </w:p>
        </w:tc>
        <w:tc>
          <w:tcPr>
            <w:tcW w:w="815" w:type="dxa"/>
          </w:tcPr>
          <w:p w:rsidR="00D72E4A" w:rsidRPr="002412C4" w:rsidRDefault="00DA6070" w:rsidP="007443EB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5,1</w:t>
            </w:r>
          </w:p>
        </w:tc>
        <w:tc>
          <w:tcPr>
            <w:tcW w:w="816" w:type="dxa"/>
          </w:tcPr>
          <w:p w:rsidR="00D72E4A" w:rsidRPr="002412C4" w:rsidRDefault="00D72E4A" w:rsidP="00D72E4A">
            <w:pPr>
              <w:spacing w:line="259" w:lineRule="auto"/>
              <w:rPr>
                <w:rFonts w:ascii="Arial" w:hAnsi="Arial" w:cs="Arial"/>
              </w:rPr>
            </w:pPr>
            <w:r w:rsidRPr="002412C4">
              <w:rPr>
                <w:rFonts w:ascii="Arial" w:hAnsi="Arial" w:cs="Arial"/>
              </w:rPr>
              <w:t>...</w:t>
            </w:r>
          </w:p>
        </w:tc>
      </w:tr>
      <w:tr w:rsidR="00D72E4A" w:rsidRPr="002412C4" w:rsidTr="00B639B6">
        <w:tblPrEx>
          <w:tblLook w:val="04A0"/>
        </w:tblPrEx>
        <w:trPr>
          <w:cnfStyle w:val="000000100000"/>
          <w:trHeight w:val="21"/>
        </w:trPr>
        <w:tc>
          <w:tcPr>
            <w:cnfStyle w:val="001000000000"/>
            <w:tcW w:w="9854" w:type="dxa"/>
            <w:gridSpan w:val="6"/>
          </w:tcPr>
          <w:p w:rsidR="00D72E4A" w:rsidRPr="002412C4" w:rsidRDefault="00D72E4A" w:rsidP="007443EB">
            <w:pPr>
              <w:spacing w:line="259" w:lineRule="auto"/>
              <w:jc w:val="center"/>
              <w:rPr>
                <w:rFonts w:ascii="Arial" w:hAnsi="Arial" w:cs="Arial"/>
              </w:rPr>
            </w:pPr>
            <w:r w:rsidRPr="002412C4">
              <w:rPr>
                <w:rFonts w:ascii="Arial" w:eastAsiaTheme="minorEastAsia" w:hAnsi="Arial" w:cs="Arial"/>
                <w:b/>
                <w:lang w:eastAsia="en-US"/>
              </w:rPr>
              <w:t>Жилье и городская среда</w:t>
            </w:r>
          </w:p>
        </w:tc>
      </w:tr>
      <w:tr w:rsidR="00D72E4A" w:rsidRPr="002412C4" w:rsidTr="00B639B6">
        <w:trPr>
          <w:cnfStyle w:val="000000010000"/>
          <w:trHeight w:val="21"/>
        </w:trPr>
        <w:tc>
          <w:tcPr>
            <w:tcW w:w="5778" w:type="dxa"/>
          </w:tcPr>
          <w:p w:rsidR="00D72E4A" w:rsidRPr="002412C4" w:rsidRDefault="00D72E4A" w:rsidP="00632CCD">
            <w:pPr>
              <w:keepLines/>
              <w:widowControl w:val="0"/>
              <w:spacing w:before="40" w:line="259" w:lineRule="auto"/>
              <w:ind w:left="113" w:hanging="113"/>
              <w:jc w:val="left"/>
              <w:rPr>
                <w:rFonts w:ascii="Arial" w:eastAsiaTheme="minorEastAsia" w:hAnsi="Arial" w:cs="Arial"/>
                <w:lang w:eastAsia="en-US"/>
              </w:rPr>
            </w:pPr>
            <w:r w:rsidRPr="002412C4">
              <w:rPr>
                <w:rFonts w:ascii="Arial" w:eastAsiaTheme="minorEastAsia" w:hAnsi="Arial" w:cs="Arial"/>
                <w:lang w:eastAsia="en-US"/>
              </w:rPr>
              <w:t xml:space="preserve">Объем жилищного строительства, </w:t>
            </w:r>
            <w:r w:rsidRPr="002412C4">
              <w:rPr>
                <w:rFonts w:ascii="Arial" w:eastAsiaTheme="minorEastAsia" w:hAnsi="Arial" w:cs="Arial"/>
                <w:lang w:eastAsia="en-US"/>
              </w:rPr>
              <w:br/>
            </w:r>
            <w:proofErr w:type="gramStart"/>
            <w:r w:rsidRPr="002412C4">
              <w:rPr>
                <w:rFonts w:ascii="Arial" w:eastAsiaTheme="minorEastAsia" w:hAnsi="Arial" w:cs="Arial"/>
                <w:lang w:eastAsia="en-US"/>
              </w:rPr>
              <w:t>млн</w:t>
            </w:r>
            <w:proofErr w:type="gramEnd"/>
            <w:r w:rsidRPr="002412C4">
              <w:rPr>
                <w:rFonts w:ascii="Arial" w:eastAsiaTheme="minorEastAsia" w:hAnsi="Arial" w:cs="Arial"/>
                <w:lang w:eastAsia="en-US"/>
              </w:rPr>
              <w:t xml:space="preserve"> м</w:t>
            </w:r>
            <w:r w:rsidRPr="002412C4">
              <w:rPr>
                <w:rFonts w:ascii="Arial" w:eastAsiaTheme="minorEastAsia" w:hAnsi="Arial" w:cs="Arial"/>
                <w:vertAlign w:val="superscript"/>
                <w:lang w:eastAsia="en-US"/>
              </w:rPr>
              <w:t>2</w:t>
            </w:r>
            <w:r w:rsidRPr="002412C4">
              <w:rPr>
                <w:rFonts w:ascii="Arial" w:eastAsiaTheme="minorEastAsia" w:hAnsi="Arial" w:cs="Arial"/>
                <w:lang w:eastAsia="en-US"/>
              </w:rPr>
              <w:t xml:space="preserve"> общей площади жилых помещений</w:t>
            </w:r>
          </w:p>
        </w:tc>
        <w:tc>
          <w:tcPr>
            <w:tcW w:w="815" w:type="dxa"/>
          </w:tcPr>
          <w:p w:rsidR="00D72E4A" w:rsidRPr="002412C4" w:rsidRDefault="00D72E4A" w:rsidP="007443EB">
            <w:pPr>
              <w:spacing w:line="259" w:lineRule="auto"/>
              <w:rPr>
                <w:rFonts w:ascii="Arial" w:hAnsi="Arial" w:cs="Arial"/>
              </w:rPr>
            </w:pPr>
            <w:r w:rsidRPr="002412C4">
              <w:rPr>
                <w:rFonts w:ascii="Arial" w:hAnsi="Arial" w:cs="Arial"/>
              </w:rPr>
              <w:t>1,7</w:t>
            </w:r>
          </w:p>
        </w:tc>
        <w:tc>
          <w:tcPr>
            <w:tcW w:w="815" w:type="dxa"/>
          </w:tcPr>
          <w:p w:rsidR="00D72E4A" w:rsidRPr="002412C4" w:rsidRDefault="00D72E4A" w:rsidP="007443EB">
            <w:pPr>
              <w:spacing w:line="259" w:lineRule="auto"/>
              <w:rPr>
                <w:rFonts w:ascii="Arial" w:hAnsi="Arial" w:cs="Arial"/>
              </w:rPr>
            </w:pPr>
            <w:r w:rsidRPr="002412C4">
              <w:rPr>
                <w:rFonts w:ascii="Arial" w:hAnsi="Arial" w:cs="Arial"/>
              </w:rPr>
              <w:t>1,3</w:t>
            </w:r>
          </w:p>
        </w:tc>
        <w:tc>
          <w:tcPr>
            <w:tcW w:w="815" w:type="dxa"/>
          </w:tcPr>
          <w:p w:rsidR="00D72E4A" w:rsidRPr="002412C4" w:rsidRDefault="00D72E4A" w:rsidP="007443EB">
            <w:pPr>
              <w:spacing w:line="259" w:lineRule="auto"/>
              <w:rPr>
                <w:rFonts w:ascii="Arial" w:hAnsi="Arial" w:cs="Arial"/>
              </w:rPr>
            </w:pPr>
            <w:r w:rsidRPr="002412C4">
              <w:rPr>
                <w:rFonts w:ascii="Arial" w:hAnsi="Arial" w:cs="Arial"/>
              </w:rPr>
              <w:t>1,3</w:t>
            </w:r>
          </w:p>
        </w:tc>
        <w:tc>
          <w:tcPr>
            <w:tcW w:w="815" w:type="dxa"/>
          </w:tcPr>
          <w:p w:rsidR="00D72E4A" w:rsidRPr="002412C4" w:rsidRDefault="00D72E4A" w:rsidP="007443EB">
            <w:pPr>
              <w:spacing w:line="259" w:lineRule="auto"/>
              <w:rPr>
                <w:rFonts w:ascii="Arial" w:hAnsi="Arial" w:cs="Arial"/>
              </w:rPr>
            </w:pPr>
            <w:r w:rsidRPr="002412C4">
              <w:rPr>
                <w:rFonts w:ascii="Arial" w:hAnsi="Arial" w:cs="Arial"/>
              </w:rPr>
              <w:t>1,4</w:t>
            </w:r>
          </w:p>
        </w:tc>
        <w:tc>
          <w:tcPr>
            <w:tcW w:w="816" w:type="dxa"/>
          </w:tcPr>
          <w:p w:rsidR="00D72E4A" w:rsidRPr="002412C4" w:rsidRDefault="004557EA" w:rsidP="007443EB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1,6</w:t>
            </w:r>
          </w:p>
        </w:tc>
      </w:tr>
      <w:tr w:rsidR="00D72E4A" w:rsidRPr="002412C4" w:rsidTr="00B639B6">
        <w:tblPrEx>
          <w:tblLook w:val="04A0"/>
        </w:tblPrEx>
        <w:trPr>
          <w:cnfStyle w:val="000000100000"/>
          <w:trHeight w:val="21"/>
        </w:trPr>
        <w:tc>
          <w:tcPr>
            <w:cnfStyle w:val="001000000000"/>
            <w:tcW w:w="5778" w:type="dxa"/>
          </w:tcPr>
          <w:p w:rsidR="00D72E4A" w:rsidRPr="002412C4" w:rsidRDefault="00D72E4A" w:rsidP="007443EB">
            <w:pPr>
              <w:keepLines/>
              <w:widowControl w:val="0"/>
              <w:spacing w:line="259" w:lineRule="auto"/>
              <w:ind w:left="113" w:hanging="113"/>
              <w:rPr>
                <w:rFonts w:ascii="Arial" w:eastAsiaTheme="minorEastAsia" w:hAnsi="Arial" w:cs="Arial"/>
                <w:lang w:eastAsia="en-US"/>
              </w:rPr>
            </w:pPr>
            <w:r w:rsidRPr="002412C4">
              <w:rPr>
                <w:rFonts w:ascii="Arial" w:eastAsiaTheme="minorEastAsia" w:hAnsi="Arial" w:cs="Arial"/>
                <w:lang w:eastAsia="en-US"/>
              </w:rPr>
              <w:t xml:space="preserve">Ввод жилья в многоквартирных жилых домах, </w:t>
            </w:r>
            <w:r w:rsidRPr="002412C4">
              <w:rPr>
                <w:rFonts w:ascii="Arial" w:eastAsiaTheme="minorEastAsia" w:hAnsi="Arial" w:cs="Arial"/>
                <w:lang w:eastAsia="en-US"/>
              </w:rPr>
              <w:br/>
            </w:r>
            <w:proofErr w:type="gramStart"/>
            <w:r w:rsidRPr="002412C4">
              <w:rPr>
                <w:rFonts w:ascii="Arial" w:eastAsiaTheme="minorEastAsia" w:hAnsi="Arial" w:cs="Arial"/>
                <w:lang w:eastAsia="en-US"/>
              </w:rPr>
              <w:t>млн</w:t>
            </w:r>
            <w:proofErr w:type="gramEnd"/>
            <w:r w:rsidRPr="002412C4">
              <w:rPr>
                <w:rFonts w:ascii="Arial" w:eastAsiaTheme="minorEastAsia" w:hAnsi="Arial" w:cs="Arial"/>
                <w:lang w:eastAsia="en-US"/>
              </w:rPr>
              <w:t xml:space="preserve"> м</w:t>
            </w:r>
            <w:r w:rsidRPr="002412C4">
              <w:rPr>
                <w:rFonts w:ascii="Arial" w:eastAsiaTheme="minorEastAsia" w:hAnsi="Arial" w:cs="Arial"/>
                <w:vertAlign w:val="superscript"/>
                <w:lang w:eastAsia="en-US"/>
              </w:rPr>
              <w:t>2</w:t>
            </w:r>
            <w:r w:rsidRPr="002412C4">
              <w:rPr>
                <w:rFonts w:ascii="Arial" w:eastAsiaTheme="minorEastAsia" w:hAnsi="Arial" w:cs="Arial"/>
                <w:lang w:eastAsia="en-US"/>
              </w:rPr>
              <w:t xml:space="preserve"> общей площади жилых помещений</w:t>
            </w:r>
          </w:p>
        </w:tc>
        <w:tc>
          <w:tcPr>
            <w:tcW w:w="815" w:type="dxa"/>
          </w:tcPr>
          <w:p w:rsidR="00D72E4A" w:rsidRPr="002412C4" w:rsidRDefault="00D72E4A" w:rsidP="007443EB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2412C4">
              <w:rPr>
                <w:rFonts w:ascii="Arial" w:hAnsi="Arial" w:cs="Arial"/>
              </w:rPr>
              <w:t>0,8</w:t>
            </w:r>
          </w:p>
        </w:tc>
        <w:tc>
          <w:tcPr>
            <w:tcW w:w="815" w:type="dxa"/>
          </w:tcPr>
          <w:p w:rsidR="00D72E4A" w:rsidRPr="002412C4" w:rsidRDefault="00D72E4A" w:rsidP="007443EB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2412C4">
              <w:rPr>
                <w:rFonts w:ascii="Arial" w:hAnsi="Arial" w:cs="Arial"/>
              </w:rPr>
              <w:t>0,8</w:t>
            </w:r>
          </w:p>
        </w:tc>
        <w:tc>
          <w:tcPr>
            <w:tcW w:w="815" w:type="dxa"/>
          </w:tcPr>
          <w:p w:rsidR="00D72E4A" w:rsidRPr="002412C4" w:rsidRDefault="00D72E4A" w:rsidP="007443EB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2412C4">
              <w:rPr>
                <w:rFonts w:ascii="Arial" w:hAnsi="Arial" w:cs="Arial"/>
              </w:rPr>
              <w:t>0,7</w:t>
            </w:r>
          </w:p>
        </w:tc>
        <w:tc>
          <w:tcPr>
            <w:tcW w:w="815" w:type="dxa"/>
          </w:tcPr>
          <w:p w:rsidR="00D72E4A" w:rsidRPr="002412C4" w:rsidRDefault="00D72E4A" w:rsidP="007443EB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2412C4">
              <w:rPr>
                <w:rFonts w:ascii="Arial" w:hAnsi="Arial" w:cs="Arial"/>
              </w:rPr>
              <w:t>0,9</w:t>
            </w:r>
          </w:p>
        </w:tc>
        <w:tc>
          <w:tcPr>
            <w:tcW w:w="816" w:type="dxa"/>
          </w:tcPr>
          <w:p w:rsidR="00D72E4A" w:rsidRPr="002412C4" w:rsidRDefault="004557EA" w:rsidP="007443EB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0,9</w:t>
            </w:r>
          </w:p>
        </w:tc>
      </w:tr>
      <w:tr w:rsidR="00D72E4A" w:rsidRPr="002412C4" w:rsidTr="00B639B6">
        <w:tblPrEx>
          <w:tblLook w:val="04A0"/>
        </w:tblPrEx>
        <w:trPr>
          <w:cnfStyle w:val="000000010000"/>
          <w:trHeight w:val="21"/>
        </w:trPr>
        <w:tc>
          <w:tcPr>
            <w:cnfStyle w:val="001000000000"/>
            <w:tcW w:w="5778" w:type="dxa"/>
          </w:tcPr>
          <w:p w:rsidR="00D72E4A" w:rsidRPr="002412C4" w:rsidRDefault="00D72E4A" w:rsidP="00BC4A8C">
            <w:pPr>
              <w:keepLines/>
              <w:widowControl w:val="0"/>
              <w:spacing w:before="40" w:line="259" w:lineRule="auto"/>
              <w:ind w:left="113" w:hanging="113"/>
              <w:rPr>
                <w:rFonts w:ascii="Arial" w:eastAsiaTheme="minorEastAsia" w:hAnsi="Arial" w:cs="Arial"/>
                <w:lang w:eastAsia="en-US"/>
              </w:rPr>
            </w:pPr>
            <w:r w:rsidRPr="002412C4">
              <w:rPr>
                <w:rFonts w:ascii="Arial" w:eastAsiaTheme="minorEastAsia" w:hAnsi="Arial" w:cs="Arial"/>
                <w:lang w:eastAsia="en-US"/>
              </w:rPr>
              <w:t>Средняя стоимость 1 м</w:t>
            </w:r>
            <w:proofErr w:type="gramStart"/>
            <w:r w:rsidRPr="002412C4">
              <w:rPr>
                <w:rFonts w:ascii="Arial" w:eastAsiaTheme="minorEastAsia" w:hAnsi="Arial" w:cs="Arial"/>
                <w:vertAlign w:val="superscript"/>
                <w:lang w:eastAsia="en-US"/>
              </w:rPr>
              <w:t>2</w:t>
            </w:r>
            <w:proofErr w:type="gramEnd"/>
            <w:r w:rsidRPr="002412C4">
              <w:rPr>
                <w:rFonts w:ascii="Arial" w:eastAsiaTheme="minorEastAsia" w:hAnsi="Arial" w:cs="Arial"/>
                <w:lang w:eastAsia="en-US"/>
              </w:rPr>
              <w:t xml:space="preserve"> модельного жилья на первичном рынке, тыс. рублей</w:t>
            </w:r>
          </w:p>
        </w:tc>
        <w:tc>
          <w:tcPr>
            <w:tcW w:w="815" w:type="dxa"/>
          </w:tcPr>
          <w:p w:rsidR="00D72E4A" w:rsidRPr="002412C4" w:rsidRDefault="00D72E4A" w:rsidP="007443EB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2412C4">
              <w:rPr>
                <w:rFonts w:ascii="Arial" w:hAnsi="Arial" w:cs="Arial"/>
              </w:rPr>
              <w:t>55,1</w:t>
            </w:r>
          </w:p>
        </w:tc>
        <w:tc>
          <w:tcPr>
            <w:tcW w:w="815" w:type="dxa"/>
          </w:tcPr>
          <w:p w:rsidR="00D72E4A" w:rsidRPr="002412C4" w:rsidRDefault="00D72E4A" w:rsidP="007443EB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2412C4">
              <w:rPr>
                <w:rFonts w:ascii="Arial" w:hAnsi="Arial" w:cs="Arial"/>
              </w:rPr>
              <w:t>59,8</w:t>
            </w:r>
          </w:p>
        </w:tc>
        <w:tc>
          <w:tcPr>
            <w:tcW w:w="815" w:type="dxa"/>
          </w:tcPr>
          <w:p w:rsidR="00D72E4A" w:rsidRPr="002412C4" w:rsidRDefault="00D72E4A" w:rsidP="007443EB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2412C4">
              <w:rPr>
                <w:rFonts w:ascii="Arial" w:hAnsi="Arial" w:cs="Arial"/>
              </w:rPr>
              <w:t>71,1</w:t>
            </w:r>
          </w:p>
        </w:tc>
        <w:tc>
          <w:tcPr>
            <w:tcW w:w="815" w:type="dxa"/>
          </w:tcPr>
          <w:p w:rsidR="00D72E4A" w:rsidRPr="002412C4" w:rsidRDefault="00BA0540" w:rsidP="00632CCD">
            <w:pPr>
              <w:spacing w:line="259" w:lineRule="auto"/>
              <w:cnfStyle w:val="000000010000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х</w:t>
            </w:r>
            <w:proofErr w:type="gramStart"/>
            <w:r w:rsidR="00DB4F4F">
              <w:rPr>
                <w:rFonts w:ascii="Arial" w:hAnsi="Arial" w:cs="Arial"/>
                <w:vertAlign w:val="superscript"/>
              </w:rPr>
              <w:t>4</w:t>
            </w:r>
            <w:proofErr w:type="gramEnd"/>
            <w:r w:rsidR="009F67E8" w:rsidRPr="002412C4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816" w:type="dxa"/>
          </w:tcPr>
          <w:p w:rsidR="00D72E4A" w:rsidRPr="002412C4" w:rsidRDefault="009F67E8" w:rsidP="007443EB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х</w:t>
            </w:r>
          </w:p>
        </w:tc>
      </w:tr>
      <w:tr w:rsidR="00D72E4A" w:rsidRPr="002412C4" w:rsidTr="00B639B6">
        <w:tblPrEx>
          <w:tblLook w:val="04A0"/>
        </w:tblPrEx>
        <w:trPr>
          <w:cnfStyle w:val="000000100000"/>
          <w:trHeight w:val="21"/>
        </w:trPr>
        <w:tc>
          <w:tcPr>
            <w:cnfStyle w:val="001000000000"/>
            <w:tcW w:w="5778" w:type="dxa"/>
          </w:tcPr>
          <w:p w:rsidR="00D72E4A" w:rsidRPr="002412C4" w:rsidRDefault="00D72E4A" w:rsidP="007443EB">
            <w:pPr>
              <w:widowControl w:val="0"/>
              <w:spacing w:line="259" w:lineRule="auto"/>
              <w:ind w:left="113" w:hanging="113"/>
              <w:rPr>
                <w:rFonts w:ascii="Arial" w:eastAsiaTheme="minorEastAsia" w:hAnsi="Arial" w:cs="Arial"/>
                <w:lang w:eastAsia="en-US"/>
              </w:rPr>
            </w:pPr>
            <w:r w:rsidRPr="002412C4">
              <w:rPr>
                <w:rFonts w:ascii="Arial" w:eastAsiaTheme="minorEastAsia" w:hAnsi="Arial" w:cs="Arial"/>
                <w:lang w:eastAsia="en-US"/>
              </w:rPr>
              <w:t xml:space="preserve">Количество семей, получивших жилое помещение </w:t>
            </w:r>
            <w:r w:rsidRPr="002412C4">
              <w:rPr>
                <w:rFonts w:ascii="Arial" w:eastAsiaTheme="minorEastAsia" w:hAnsi="Arial" w:cs="Arial"/>
                <w:lang w:eastAsia="en-US"/>
              </w:rPr>
              <w:br/>
              <w:t>по договорам социального найма, ед.</w:t>
            </w:r>
          </w:p>
        </w:tc>
        <w:tc>
          <w:tcPr>
            <w:tcW w:w="815" w:type="dxa"/>
          </w:tcPr>
          <w:p w:rsidR="00D72E4A" w:rsidRPr="002412C4" w:rsidRDefault="00D72E4A" w:rsidP="007443EB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</w:rPr>
            </w:pPr>
            <w:r w:rsidRPr="002412C4">
              <w:rPr>
                <w:rFonts w:ascii="Arial" w:hAnsi="Arial" w:cs="Arial"/>
              </w:rPr>
              <w:t>739</w:t>
            </w:r>
          </w:p>
        </w:tc>
        <w:tc>
          <w:tcPr>
            <w:tcW w:w="815" w:type="dxa"/>
          </w:tcPr>
          <w:p w:rsidR="00D72E4A" w:rsidRPr="002412C4" w:rsidRDefault="00D72E4A" w:rsidP="007443EB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</w:rPr>
            </w:pPr>
            <w:r w:rsidRPr="002412C4">
              <w:rPr>
                <w:rFonts w:ascii="Arial" w:hAnsi="Arial" w:cs="Arial"/>
              </w:rPr>
              <w:t>656</w:t>
            </w:r>
          </w:p>
        </w:tc>
        <w:tc>
          <w:tcPr>
            <w:tcW w:w="815" w:type="dxa"/>
          </w:tcPr>
          <w:p w:rsidR="00D72E4A" w:rsidRPr="002412C4" w:rsidRDefault="00D72E4A" w:rsidP="007443EB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</w:rPr>
            </w:pPr>
            <w:r w:rsidRPr="002412C4">
              <w:rPr>
                <w:rFonts w:ascii="Arial" w:hAnsi="Arial" w:cs="Arial"/>
              </w:rPr>
              <w:t>903</w:t>
            </w:r>
          </w:p>
        </w:tc>
        <w:tc>
          <w:tcPr>
            <w:tcW w:w="815" w:type="dxa"/>
          </w:tcPr>
          <w:p w:rsidR="00D72E4A" w:rsidRPr="002412C4" w:rsidRDefault="00D72E4A" w:rsidP="007443EB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</w:rPr>
            </w:pPr>
            <w:r w:rsidRPr="002412C4">
              <w:rPr>
                <w:rFonts w:ascii="Arial" w:hAnsi="Arial" w:cs="Arial"/>
              </w:rPr>
              <w:t>807</w:t>
            </w:r>
          </w:p>
        </w:tc>
        <w:tc>
          <w:tcPr>
            <w:tcW w:w="816" w:type="dxa"/>
          </w:tcPr>
          <w:p w:rsidR="00D72E4A" w:rsidRPr="002412C4" w:rsidRDefault="00770131" w:rsidP="007443EB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1391</w:t>
            </w:r>
            <w:r w:rsidR="00DB4F4F">
              <w:rPr>
                <w:rFonts w:ascii="Arial" w:hAnsi="Arial" w:cs="Arial"/>
                <w:vertAlign w:val="superscript"/>
              </w:rPr>
              <w:t>5</w:t>
            </w:r>
            <w:r w:rsidRPr="00770131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D72E4A" w:rsidRPr="002412C4" w:rsidTr="00B639B6">
        <w:tblPrEx>
          <w:tblLook w:val="04A0"/>
        </w:tblPrEx>
        <w:trPr>
          <w:cnfStyle w:val="000000010000"/>
          <w:trHeight w:val="21"/>
        </w:trPr>
        <w:tc>
          <w:tcPr>
            <w:cnfStyle w:val="001000000000"/>
            <w:tcW w:w="5778" w:type="dxa"/>
          </w:tcPr>
          <w:p w:rsidR="00D72E4A" w:rsidRPr="002412C4" w:rsidRDefault="00D72E4A" w:rsidP="00632CCD">
            <w:pPr>
              <w:widowControl w:val="0"/>
              <w:spacing w:before="40" w:line="259" w:lineRule="auto"/>
              <w:ind w:left="113" w:hanging="113"/>
              <w:rPr>
                <w:rFonts w:ascii="Arial" w:eastAsiaTheme="minorEastAsia" w:hAnsi="Arial" w:cs="Arial"/>
                <w:lang w:eastAsia="en-US"/>
              </w:rPr>
            </w:pPr>
            <w:r w:rsidRPr="002412C4">
              <w:rPr>
                <w:rFonts w:ascii="Arial" w:eastAsiaTheme="minorEastAsia" w:hAnsi="Arial" w:cs="Arial"/>
                <w:lang w:eastAsia="en-US"/>
              </w:rPr>
              <w:t xml:space="preserve">Объем ввода жилья, построенного населением, </w:t>
            </w:r>
            <w:r w:rsidRPr="002412C4">
              <w:rPr>
                <w:rFonts w:ascii="Arial" w:eastAsiaTheme="minorEastAsia" w:hAnsi="Arial" w:cs="Arial"/>
                <w:lang w:eastAsia="en-US"/>
              </w:rPr>
              <w:br/>
            </w:r>
            <w:proofErr w:type="gramStart"/>
            <w:r w:rsidRPr="002412C4">
              <w:rPr>
                <w:rFonts w:ascii="Arial" w:eastAsiaTheme="minorEastAsia" w:hAnsi="Arial" w:cs="Arial"/>
                <w:lang w:eastAsia="en-US"/>
              </w:rPr>
              <w:t>млн</w:t>
            </w:r>
            <w:proofErr w:type="gramEnd"/>
            <w:r w:rsidRPr="002412C4">
              <w:rPr>
                <w:rFonts w:ascii="Arial" w:eastAsiaTheme="minorEastAsia" w:hAnsi="Arial" w:cs="Arial"/>
                <w:lang w:eastAsia="en-US"/>
              </w:rPr>
              <w:t xml:space="preserve"> м</w:t>
            </w:r>
            <w:r w:rsidRPr="002412C4">
              <w:rPr>
                <w:rFonts w:ascii="Arial" w:eastAsiaTheme="minorEastAsia" w:hAnsi="Arial" w:cs="Arial"/>
                <w:vertAlign w:val="superscript"/>
                <w:lang w:eastAsia="en-US"/>
              </w:rPr>
              <w:t>2</w:t>
            </w:r>
            <w:r w:rsidRPr="002412C4">
              <w:rPr>
                <w:rFonts w:ascii="Arial" w:eastAsiaTheme="minorEastAsia" w:hAnsi="Arial" w:cs="Arial"/>
                <w:lang w:eastAsia="en-US"/>
              </w:rPr>
              <w:t xml:space="preserve"> общей площади жилых помещений</w:t>
            </w:r>
          </w:p>
        </w:tc>
        <w:tc>
          <w:tcPr>
            <w:tcW w:w="815" w:type="dxa"/>
          </w:tcPr>
          <w:p w:rsidR="00D72E4A" w:rsidRPr="002412C4" w:rsidRDefault="00D72E4A" w:rsidP="007443EB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</w:rPr>
            </w:pPr>
            <w:r w:rsidRPr="002412C4">
              <w:rPr>
                <w:rFonts w:ascii="Arial" w:hAnsi="Arial" w:cs="Arial"/>
              </w:rPr>
              <w:t>0,8</w:t>
            </w:r>
          </w:p>
        </w:tc>
        <w:tc>
          <w:tcPr>
            <w:tcW w:w="815" w:type="dxa"/>
          </w:tcPr>
          <w:p w:rsidR="00D72E4A" w:rsidRPr="002412C4" w:rsidRDefault="00D72E4A" w:rsidP="007443EB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</w:rPr>
            </w:pPr>
            <w:r w:rsidRPr="002412C4">
              <w:rPr>
                <w:rFonts w:ascii="Arial" w:hAnsi="Arial" w:cs="Arial"/>
              </w:rPr>
              <w:t>0,6</w:t>
            </w:r>
          </w:p>
        </w:tc>
        <w:tc>
          <w:tcPr>
            <w:tcW w:w="815" w:type="dxa"/>
          </w:tcPr>
          <w:p w:rsidR="00D72E4A" w:rsidRPr="002412C4" w:rsidRDefault="00D72E4A" w:rsidP="007443EB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</w:rPr>
            </w:pPr>
            <w:r w:rsidRPr="002412C4">
              <w:rPr>
                <w:rFonts w:ascii="Arial" w:hAnsi="Arial" w:cs="Arial"/>
              </w:rPr>
              <w:t>0,6</w:t>
            </w:r>
          </w:p>
        </w:tc>
        <w:tc>
          <w:tcPr>
            <w:tcW w:w="815" w:type="dxa"/>
          </w:tcPr>
          <w:p w:rsidR="00D72E4A" w:rsidRPr="002412C4" w:rsidRDefault="00D72E4A" w:rsidP="007443EB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</w:rPr>
            </w:pPr>
            <w:r w:rsidRPr="002412C4">
              <w:rPr>
                <w:rFonts w:ascii="Arial" w:hAnsi="Arial" w:cs="Arial"/>
              </w:rPr>
              <w:t>0,5</w:t>
            </w:r>
          </w:p>
        </w:tc>
        <w:tc>
          <w:tcPr>
            <w:tcW w:w="816" w:type="dxa"/>
          </w:tcPr>
          <w:p w:rsidR="00D72E4A" w:rsidRPr="002412C4" w:rsidRDefault="004557EA" w:rsidP="007443EB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0,7</w:t>
            </w:r>
          </w:p>
        </w:tc>
      </w:tr>
      <w:tr w:rsidR="00D72E4A" w:rsidRPr="002412C4" w:rsidTr="00B639B6">
        <w:trPr>
          <w:cnfStyle w:val="000000100000"/>
          <w:trHeight w:val="85"/>
        </w:trPr>
        <w:tc>
          <w:tcPr>
            <w:tcW w:w="9854" w:type="dxa"/>
            <w:gridSpan w:val="6"/>
          </w:tcPr>
          <w:p w:rsidR="00D72E4A" w:rsidRPr="002412C4" w:rsidRDefault="00D72E4A" w:rsidP="007443EB">
            <w:pPr>
              <w:widowControl w:val="0"/>
              <w:spacing w:line="259" w:lineRule="auto"/>
              <w:jc w:val="center"/>
              <w:rPr>
                <w:rFonts w:ascii="Arial" w:eastAsiaTheme="minorEastAsia" w:hAnsi="Arial" w:cs="Arial"/>
                <w:b/>
                <w:lang w:eastAsia="en-US"/>
              </w:rPr>
            </w:pPr>
            <w:r w:rsidRPr="002412C4">
              <w:rPr>
                <w:rFonts w:ascii="Arial" w:eastAsiaTheme="minorEastAsia" w:hAnsi="Arial" w:cs="Arial"/>
                <w:b/>
                <w:lang w:eastAsia="en-US"/>
              </w:rPr>
              <w:t>Наука</w:t>
            </w:r>
          </w:p>
        </w:tc>
      </w:tr>
      <w:tr w:rsidR="00B639B6" w:rsidRPr="002412C4" w:rsidTr="00B639B6">
        <w:trPr>
          <w:cnfStyle w:val="000000010000"/>
          <w:trHeight w:val="21"/>
        </w:trPr>
        <w:tc>
          <w:tcPr>
            <w:tcW w:w="5778" w:type="dxa"/>
          </w:tcPr>
          <w:p w:rsidR="00B639B6" w:rsidRPr="002412C4" w:rsidRDefault="00B639B6" w:rsidP="007443EB">
            <w:pPr>
              <w:widowControl w:val="0"/>
              <w:spacing w:line="259" w:lineRule="auto"/>
              <w:ind w:left="113" w:hanging="113"/>
              <w:jc w:val="left"/>
              <w:rPr>
                <w:rFonts w:ascii="Arial" w:eastAsiaTheme="minorEastAsia" w:hAnsi="Arial" w:cs="Arial"/>
                <w:lang w:eastAsia="en-US"/>
              </w:rPr>
            </w:pPr>
            <w:r w:rsidRPr="002412C4">
              <w:rPr>
                <w:rFonts w:ascii="Arial" w:eastAsiaTheme="minorEastAsia" w:hAnsi="Arial" w:cs="Arial"/>
                <w:lang w:eastAsia="en-US"/>
              </w:rPr>
              <w:t>Доля исследователей в возрасте до 39 лет в общей численности российских исследователей, процентов</w:t>
            </w:r>
          </w:p>
        </w:tc>
        <w:tc>
          <w:tcPr>
            <w:tcW w:w="815" w:type="dxa"/>
          </w:tcPr>
          <w:p w:rsidR="00B639B6" w:rsidRPr="002412C4" w:rsidRDefault="00B639B6" w:rsidP="007443E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2412C4">
              <w:rPr>
                <w:rFonts w:ascii="Arial" w:hAnsi="Arial" w:cs="Arial"/>
              </w:rPr>
              <w:t>51,2</w:t>
            </w:r>
          </w:p>
        </w:tc>
        <w:tc>
          <w:tcPr>
            <w:tcW w:w="815" w:type="dxa"/>
          </w:tcPr>
          <w:p w:rsidR="00B639B6" w:rsidRPr="002412C4" w:rsidRDefault="00B639B6" w:rsidP="007443E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2412C4">
              <w:rPr>
                <w:rFonts w:ascii="Arial" w:hAnsi="Arial" w:cs="Arial"/>
              </w:rPr>
              <w:t>50,8</w:t>
            </w:r>
          </w:p>
        </w:tc>
        <w:tc>
          <w:tcPr>
            <w:tcW w:w="815" w:type="dxa"/>
          </w:tcPr>
          <w:p w:rsidR="00B639B6" w:rsidRPr="002412C4" w:rsidRDefault="00B639B6" w:rsidP="007443E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2412C4">
              <w:rPr>
                <w:rFonts w:ascii="Arial" w:hAnsi="Arial" w:cs="Arial"/>
              </w:rPr>
              <w:t>49,3</w:t>
            </w:r>
          </w:p>
        </w:tc>
        <w:tc>
          <w:tcPr>
            <w:tcW w:w="815" w:type="dxa"/>
          </w:tcPr>
          <w:p w:rsidR="00B639B6" w:rsidRPr="00B639B6" w:rsidRDefault="00B639B6" w:rsidP="00B236FD">
            <w:pPr>
              <w:widowControl w:val="0"/>
              <w:spacing w:line="259" w:lineRule="auto"/>
              <w:rPr>
                <w:rFonts w:ascii="Arial" w:eastAsiaTheme="minorHAnsi" w:hAnsi="Arial" w:cs="Arial"/>
                <w:lang w:eastAsia="en-US"/>
              </w:rPr>
            </w:pPr>
            <w:r w:rsidRPr="00B639B6">
              <w:rPr>
                <w:rFonts w:ascii="Arial" w:eastAsiaTheme="minorHAnsi" w:hAnsi="Arial" w:cs="Arial"/>
                <w:lang w:eastAsia="en-US"/>
              </w:rPr>
              <w:t>50,5</w:t>
            </w:r>
          </w:p>
        </w:tc>
        <w:tc>
          <w:tcPr>
            <w:tcW w:w="816" w:type="dxa"/>
          </w:tcPr>
          <w:p w:rsidR="00B639B6" w:rsidRPr="00B92156" w:rsidRDefault="008166E8" w:rsidP="007443EB">
            <w:pPr>
              <w:widowControl w:val="0"/>
              <w:spacing w:line="259" w:lineRule="auto"/>
              <w:rPr>
                <w:rFonts w:ascii="Arial" w:eastAsiaTheme="minorHAnsi" w:hAnsi="Arial" w:cs="Arial"/>
                <w:highlight w:val="yellow"/>
                <w:lang w:eastAsia="en-US"/>
              </w:rPr>
            </w:pPr>
            <w:r>
              <w:rPr>
                <w:rFonts w:ascii="Arial" w:hAnsi="Arial" w:cs="Arial"/>
              </w:rPr>
              <w:t>х</w:t>
            </w:r>
          </w:p>
        </w:tc>
      </w:tr>
      <w:tr w:rsidR="00B639B6" w:rsidRPr="002412C4" w:rsidTr="00B639B6">
        <w:trPr>
          <w:cnfStyle w:val="000000100000"/>
          <w:trHeight w:val="21"/>
        </w:trPr>
        <w:tc>
          <w:tcPr>
            <w:tcW w:w="5778" w:type="dxa"/>
          </w:tcPr>
          <w:p w:rsidR="00B639B6" w:rsidRPr="002412C4" w:rsidRDefault="00B639B6" w:rsidP="007443EB">
            <w:pPr>
              <w:widowControl w:val="0"/>
              <w:spacing w:line="259" w:lineRule="auto"/>
              <w:ind w:left="113" w:hanging="113"/>
              <w:jc w:val="left"/>
              <w:rPr>
                <w:rFonts w:ascii="Arial" w:eastAsiaTheme="minorEastAsia" w:hAnsi="Arial" w:cs="Arial"/>
                <w:lang w:eastAsia="en-US"/>
              </w:rPr>
            </w:pPr>
            <w:r w:rsidRPr="002412C4">
              <w:rPr>
                <w:rFonts w:ascii="Arial" w:eastAsiaTheme="minorEastAsia" w:hAnsi="Arial" w:cs="Arial"/>
                <w:lang w:eastAsia="en-US"/>
              </w:rPr>
              <w:t xml:space="preserve">Внутренние затраты на исследования и разработки </w:t>
            </w:r>
            <w:r w:rsidRPr="002412C4">
              <w:rPr>
                <w:rFonts w:ascii="Arial" w:eastAsiaTheme="minorEastAsia" w:hAnsi="Arial" w:cs="Arial"/>
                <w:lang w:eastAsia="en-US"/>
              </w:rPr>
              <w:br/>
              <w:t xml:space="preserve">за счет всех источников (в текущих ценах), </w:t>
            </w:r>
            <w:proofErr w:type="gramStart"/>
            <w:r w:rsidRPr="002412C4">
              <w:rPr>
                <w:rFonts w:ascii="Arial" w:eastAsiaTheme="minorEastAsia" w:hAnsi="Arial" w:cs="Arial"/>
                <w:lang w:eastAsia="en-US"/>
              </w:rPr>
              <w:t>млрд</w:t>
            </w:r>
            <w:proofErr w:type="gramEnd"/>
            <w:r w:rsidRPr="002412C4">
              <w:rPr>
                <w:rFonts w:ascii="Arial" w:eastAsiaTheme="minorEastAsia" w:hAnsi="Arial" w:cs="Arial"/>
                <w:lang w:eastAsia="en-US"/>
              </w:rPr>
              <w:t xml:space="preserve"> рублей</w:t>
            </w:r>
          </w:p>
        </w:tc>
        <w:tc>
          <w:tcPr>
            <w:tcW w:w="815" w:type="dxa"/>
          </w:tcPr>
          <w:p w:rsidR="00B639B6" w:rsidRPr="002412C4" w:rsidRDefault="00B639B6" w:rsidP="007443E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2412C4">
              <w:rPr>
                <w:rFonts w:ascii="Arial" w:hAnsi="Arial" w:cs="Arial"/>
              </w:rPr>
              <w:t>27,1</w:t>
            </w:r>
          </w:p>
        </w:tc>
        <w:tc>
          <w:tcPr>
            <w:tcW w:w="815" w:type="dxa"/>
          </w:tcPr>
          <w:p w:rsidR="00B639B6" w:rsidRPr="002412C4" w:rsidRDefault="00B639B6" w:rsidP="007443E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2412C4">
              <w:rPr>
                <w:rFonts w:ascii="Arial" w:hAnsi="Arial" w:cs="Arial"/>
              </w:rPr>
              <w:t>26,6</w:t>
            </w:r>
          </w:p>
        </w:tc>
        <w:tc>
          <w:tcPr>
            <w:tcW w:w="815" w:type="dxa"/>
          </w:tcPr>
          <w:p w:rsidR="00B639B6" w:rsidRPr="002412C4" w:rsidRDefault="00B639B6" w:rsidP="007443E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2412C4">
              <w:rPr>
                <w:rFonts w:ascii="Arial" w:hAnsi="Arial" w:cs="Arial"/>
              </w:rPr>
              <w:t>29,6</w:t>
            </w:r>
          </w:p>
        </w:tc>
        <w:tc>
          <w:tcPr>
            <w:tcW w:w="815" w:type="dxa"/>
          </w:tcPr>
          <w:p w:rsidR="00B639B6" w:rsidRPr="00B639B6" w:rsidRDefault="00B639B6" w:rsidP="00B236FD">
            <w:pPr>
              <w:widowControl w:val="0"/>
              <w:spacing w:line="259" w:lineRule="auto"/>
              <w:rPr>
                <w:rFonts w:ascii="Arial" w:eastAsiaTheme="minorEastAsia" w:hAnsi="Arial" w:cs="Arial"/>
                <w:lang w:eastAsia="en-US"/>
              </w:rPr>
            </w:pPr>
            <w:r w:rsidRPr="00B639B6">
              <w:rPr>
                <w:rFonts w:ascii="Arial" w:eastAsiaTheme="minorHAnsi" w:hAnsi="Arial" w:cs="Arial"/>
                <w:lang w:eastAsia="en-US"/>
              </w:rPr>
              <w:t>36,5</w:t>
            </w:r>
          </w:p>
        </w:tc>
        <w:tc>
          <w:tcPr>
            <w:tcW w:w="816" w:type="dxa"/>
          </w:tcPr>
          <w:p w:rsidR="00B639B6" w:rsidRPr="002412C4" w:rsidRDefault="002018DF" w:rsidP="007443EB">
            <w:pPr>
              <w:widowControl w:val="0"/>
              <w:spacing w:line="259" w:lineRule="auto"/>
              <w:rPr>
                <w:rFonts w:ascii="Arial" w:eastAsiaTheme="minorEastAsia" w:hAnsi="Arial" w:cs="Arial"/>
                <w:lang w:eastAsia="en-US"/>
              </w:rPr>
            </w:pPr>
            <w:r w:rsidRPr="002412C4">
              <w:rPr>
                <w:rFonts w:ascii="Arial" w:hAnsi="Arial" w:cs="Arial"/>
              </w:rPr>
              <w:t>...</w:t>
            </w:r>
          </w:p>
        </w:tc>
      </w:tr>
      <w:tr w:rsidR="00D72E4A" w:rsidRPr="002412C4" w:rsidTr="00B639B6">
        <w:trPr>
          <w:cnfStyle w:val="000000010000"/>
          <w:trHeight w:val="70"/>
        </w:trPr>
        <w:tc>
          <w:tcPr>
            <w:tcW w:w="9854" w:type="dxa"/>
            <w:gridSpan w:val="6"/>
          </w:tcPr>
          <w:p w:rsidR="00D72E4A" w:rsidRPr="002412C4" w:rsidRDefault="00D72E4A" w:rsidP="007443EB">
            <w:pPr>
              <w:widowControl w:val="0"/>
              <w:spacing w:line="259" w:lineRule="auto"/>
              <w:jc w:val="center"/>
              <w:rPr>
                <w:rFonts w:ascii="Arial" w:eastAsiaTheme="minorEastAsia" w:hAnsi="Arial" w:cs="Arial"/>
                <w:b/>
                <w:lang w:eastAsia="en-US"/>
              </w:rPr>
            </w:pPr>
            <w:r w:rsidRPr="002412C4">
              <w:rPr>
                <w:rFonts w:ascii="Arial" w:eastAsiaTheme="minorEastAsia" w:hAnsi="Arial" w:cs="Arial"/>
                <w:b/>
                <w:lang w:eastAsia="en-US"/>
              </w:rPr>
              <w:t>Цифровая экономика</w:t>
            </w:r>
          </w:p>
        </w:tc>
      </w:tr>
      <w:tr w:rsidR="00D72E4A" w:rsidRPr="002412C4" w:rsidTr="00B639B6">
        <w:trPr>
          <w:cnfStyle w:val="000000100000"/>
          <w:trHeight w:val="21"/>
        </w:trPr>
        <w:tc>
          <w:tcPr>
            <w:tcW w:w="5778" w:type="dxa"/>
          </w:tcPr>
          <w:p w:rsidR="00D72E4A" w:rsidRPr="002412C4" w:rsidRDefault="00D72E4A" w:rsidP="007443EB">
            <w:pPr>
              <w:widowControl w:val="0"/>
              <w:spacing w:line="259" w:lineRule="auto"/>
              <w:ind w:left="113" w:hanging="113"/>
              <w:jc w:val="left"/>
              <w:rPr>
                <w:rFonts w:ascii="Arial" w:eastAsiaTheme="minorEastAsia" w:hAnsi="Arial" w:cs="Arial"/>
                <w:lang w:eastAsia="en-US"/>
              </w:rPr>
            </w:pPr>
            <w:r w:rsidRPr="002412C4">
              <w:rPr>
                <w:rFonts w:ascii="Arial" w:eastAsiaTheme="minorEastAsia" w:hAnsi="Arial" w:cs="Arial"/>
                <w:lang w:eastAsia="en-US"/>
              </w:rPr>
              <w:t xml:space="preserve">Доля домохозяйств, имеющих широкополосный доступ </w:t>
            </w:r>
            <w:r w:rsidRPr="002412C4">
              <w:rPr>
                <w:rFonts w:ascii="Arial" w:eastAsiaTheme="minorEastAsia" w:hAnsi="Arial" w:cs="Arial"/>
                <w:lang w:eastAsia="en-US"/>
              </w:rPr>
              <w:br/>
              <w:t>к информационно-телекоммуникационной сети Интернет, процентов</w:t>
            </w:r>
          </w:p>
        </w:tc>
        <w:tc>
          <w:tcPr>
            <w:tcW w:w="815" w:type="dxa"/>
          </w:tcPr>
          <w:p w:rsidR="00D72E4A" w:rsidRPr="002412C4" w:rsidRDefault="00D72E4A" w:rsidP="007443EB">
            <w:pPr>
              <w:widowControl w:val="0"/>
              <w:spacing w:line="259" w:lineRule="auto"/>
              <w:rPr>
                <w:rFonts w:ascii="Arial" w:eastAsiaTheme="minorHAnsi" w:hAnsi="Arial" w:cs="Arial"/>
                <w:lang w:eastAsia="en-US"/>
              </w:rPr>
            </w:pPr>
            <w:r w:rsidRPr="002412C4">
              <w:rPr>
                <w:rFonts w:ascii="Arial" w:eastAsiaTheme="minorHAnsi" w:hAnsi="Arial" w:cs="Arial"/>
                <w:lang w:eastAsia="en-US"/>
              </w:rPr>
              <w:t>66,4</w:t>
            </w:r>
          </w:p>
        </w:tc>
        <w:tc>
          <w:tcPr>
            <w:tcW w:w="815" w:type="dxa"/>
          </w:tcPr>
          <w:p w:rsidR="00D72E4A" w:rsidRPr="002412C4" w:rsidRDefault="00D72E4A" w:rsidP="007443EB">
            <w:pPr>
              <w:widowControl w:val="0"/>
              <w:spacing w:line="259" w:lineRule="auto"/>
              <w:rPr>
                <w:rFonts w:ascii="Arial" w:eastAsiaTheme="minorHAnsi" w:hAnsi="Arial" w:cs="Arial"/>
                <w:lang w:eastAsia="en-US"/>
              </w:rPr>
            </w:pPr>
            <w:r w:rsidRPr="002412C4">
              <w:rPr>
                <w:rFonts w:ascii="Arial" w:eastAsiaTheme="minorHAnsi" w:hAnsi="Arial" w:cs="Arial"/>
                <w:lang w:eastAsia="en-US"/>
              </w:rPr>
              <w:t>70,1</w:t>
            </w:r>
          </w:p>
        </w:tc>
        <w:tc>
          <w:tcPr>
            <w:tcW w:w="815" w:type="dxa"/>
          </w:tcPr>
          <w:p w:rsidR="00D72E4A" w:rsidRPr="002412C4" w:rsidRDefault="00D72E4A" w:rsidP="007443EB">
            <w:pPr>
              <w:widowControl w:val="0"/>
              <w:spacing w:line="259" w:lineRule="auto"/>
              <w:rPr>
                <w:rFonts w:ascii="Arial" w:eastAsiaTheme="minorHAnsi" w:hAnsi="Arial" w:cs="Arial"/>
                <w:lang w:eastAsia="en-US"/>
              </w:rPr>
            </w:pPr>
            <w:r w:rsidRPr="002412C4">
              <w:rPr>
                <w:rFonts w:ascii="Arial" w:eastAsiaTheme="minorHAnsi" w:hAnsi="Arial" w:cs="Arial"/>
                <w:lang w:eastAsia="en-US"/>
              </w:rPr>
              <w:t>74,2</w:t>
            </w:r>
          </w:p>
        </w:tc>
        <w:tc>
          <w:tcPr>
            <w:tcW w:w="815" w:type="dxa"/>
          </w:tcPr>
          <w:p w:rsidR="00D72E4A" w:rsidRPr="002412C4" w:rsidRDefault="00D72E4A" w:rsidP="007443EB">
            <w:pPr>
              <w:widowControl w:val="0"/>
              <w:spacing w:line="259" w:lineRule="auto"/>
              <w:rPr>
                <w:rFonts w:ascii="Arial" w:eastAsiaTheme="minorHAnsi" w:hAnsi="Arial" w:cs="Arial"/>
                <w:lang w:eastAsia="en-US"/>
              </w:rPr>
            </w:pPr>
            <w:r w:rsidRPr="002412C4">
              <w:rPr>
                <w:rFonts w:ascii="Arial" w:eastAsiaTheme="minorHAnsi" w:hAnsi="Arial" w:cs="Arial"/>
                <w:lang w:eastAsia="en-US"/>
              </w:rPr>
              <w:t>82,7</w:t>
            </w:r>
          </w:p>
        </w:tc>
        <w:tc>
          <w:tcPr>
            <w:tcW w:w="816" w:type="dxa"/>
          </w:tcPr>
          <w:p w:rsidR="00D72E4A" w:rsidRPr="002412C4" w:rsidRDefault="00A42C38" w:rsidP="007443EB">
            <w:pPr>
              <w:widowControl w:val="0"/>
              <w:spacing w:line="259" w:lineRule="auto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78,3</w:t>
            </w:r>
          </w:p>
        </w:tc>
      </w:tr>
    </w:tbl>
    <w:p w:rsidR="00DB4F4F" w:rsidRDefault="00DB4F4F" w:rsidP="00DB4F4F">
      <w:pPr>
        <w:widowControl w:val="0"/>
        <w:tabs>
          <w:tab w:val="center" w:pos="3409"/>
        </w:tabs>
        <w:spacing w:before="40" w:line="259" w:lineRule="auto"/>
        <w:ind w:right="-113" w:hanging="142"/>
        <w:rPr>
          <w:rFonts w:ascii="Arial" w:hAnsi="Arial" w:cs="Arial"/>
          <w:sz w:val="16"/>
          <w:vertAlign w:val="superscript"/>
        </w:rPr>
      </w:pPr>
      <w:r>
        <w:rPr>
          <w:rFonts w:ascii="Arial" w:hAnsi="Arial" w:cs="Arial"/>
          <w:sz w:val="16"/>
          <w:vertAlign w:val="superscript"/>
        </w:rPr>
        <w:t xml:space="preserve">1) </w:t>
      </w:r>
      <w:r w:rsidRPr="00752F9B">
        <w:rPr>
          <w:rFonts w:ascii="Arial" w:hAnsi="Arial" w:cs="Arial"/>
          <w:sz w:val="16"/>
        </w:rPr>
        <w:t>Данные за 2019-2021 гг. приведены без учета итогов ВПН-2020.</w:t>
      </w:r>
    </w:p>
    <w:p w:rsidR="00E61A9A" w:rsidRPr="00E61A9A" w:rsidRDefault="00DB4F4F" w:rsidP="00E61A9A">
      <w:pPr>
        <w:widowControl w:val="0"/>
        <w:tabs>
          <w:tab w:val="left" w:pos="-5812"/>
          <w:tab w:val="left" w:pos="84"/>
        </w:tabs>
        <w:spacing w:before="60" w:line="259" w:lineRule="auto"/>
        <w:ind w:left="-113" w:right="-113"/>
        <w:contextualSpacing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2) </w:t>
      </w:r>
      <w:r w:rsidR="00E61A9A" w:rsidRPr="00E61A9A">
        <w:rPr>
          <w:rFonts w:ascii="Arial" w:hAnsi="Arial" w:cs="Arial"/>
          <w:sz w:val="16"/>
          <w:szCs w:val="16"/>
        </w:rPr>
        <w:t>Предварительные данные.</w:t>
      </w:r>
    </w:p>
    <w:p w:rsidR="00E61A9A" w:rsidRPr="00E61A9A" w:rsidRDefault="00DB4F4F" w:rsidP="0058548A">
      <w:pPr>
        <w:widowControl w:val="0"/>
        <w:tabs>
          <w:tab w:val="left" w:pos="-5812"/>
          <w:tab w:val="left" w:pos="84"/>
        </w:tabs>
        <w:spacing w:before="20" w:line="259" w:lineRule="auto"/>
        <w:ind w:left="-113" w:right="-113"/>
        <w:contextualSpacing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>3</w:t>
      </w:r>
      <w:r w:rsidR="00E61A9A" w:rsidRPr="00E61A9A">
        <w:rPr>
          <w:rFonts w:ascii="Arial" w:hAnsi="Arial" w:cs="Arial"/>
          <w:sz w:val="16"/>
          <w:szCs w:val="16"/>
          <w:vertAlign w:val="superscript"/>
        </w:rPr>
        <w:t>)</w:t>
      </w:r>
      <w:r w:rsidR="003D4E14">
        <w:rPr>
          <w:rFonts w:ascii="Arial" w:hAnsi="Arial" w:cs="Arial"/>
          <w:sz w:val="16"/>
          <w:szCs w:val="16"/>
        </w:rPr>
        <w:t xml:space="preserve"> </w:t>
      </w:r>
      <w:r w:rsidR="00E61A9A" w:rsidRPr="00E61A9A">
        <w:rPr>
          <w:rFonts w:ascii="Arial" w:hAnsi="Arial" w:cs="Arial"/>
          <w:sz w:val="16"/>
          <w:szCs w:val="16"/>
        </w:rPr>
        <w:t>Мужчины в возрасте 16-59 лет, женщины – 16-54 лет.</w:t>
      </w:r>
    </w:p>
    <w:p w:rsidR="001F6715" w:rsidRDefault="00DB4F4F" w:rsidP="0058548A">
      <w:pPr>
        <w:widowControl w:val="0"/>
        <w:tabs>
          <w:tab w:val="left" w:pos="-5812"/>
          <w:tab w:val="left" w:pos="84"/>
        </w:tabs>
        <w:spacing w:before="20" w:line="259" w:lineRule="auto"/>
        <w:ind w:left="-113" w:right="-113"/>
        <w:contextualSpacing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>4</w:t>
      </w:r>
      <w:r w:rsidR="001F6715" w:rsidRPr="00E61A9A">
        <w:rPr>
          <w:rFonts w:ascii="Arial" w:hAnsi="Arial" w:cs="Arial"/>
          <w:sz w:val="16"/>
          <w:szCs w:val="16"/>
          <w:vertAlign w:val="superscript"/>
        </w:rPr>
        <w:t>)</w:t>
      </w:r>
      <w:r w:rsidR="003D4E14">
        <w:rPr>
          <w:rFonts w:ascii="Arial" w:hAnsi="Arial" w:cs="Arial"/>
          <w:sz w:val="16"/>
          <w:szCs w:val="16"/>
        </w:rPr>
        <w:t xml:space="preserve"> </w:t>
      </w:r>
      <w:r w:rsidR="001F6715" w:rsidRPr="00E61A9A">
        <w:rPr>
          <w:rFonts w:ascii="Arial" w:hAnsi="Arial" w:cs="Arial"/>
          <w:sz w:val="16"/>
          <w:szCs w:val="16"/>
        </w:rPr>
        <w:t>Здесь и далее в таблице знак «х» – формирование показателя за данный период не предусмотрено.</w:t>
      </w:r>
    </w:p>
    <w:p w:rsidR="00770131" w:rsidRPr="001F6715" w:rsidRDefault="00DB4F4F" w:rsidP="00770131">
      <w:pPr>
        <w:widowControl w:val="0"/>
        <w:tabs>
          <w:tab w:val="left" w:pos="-5812"/>
          <w:tab w:val="left" w:pos="84"/>
        </w:tabs>
        <w:spacing w:before="60" w:line="259" w:lineRule="auto"/>
        <w:ind w:left="-113" w:right="-113"/>
        <w:contextualSpacing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>5</w:t>
      </w:r>
      <w:r w:rsidR="00770131">
        <w:rPr>
          <w:rFonts w:ascii="Arial" w:hAnsi="Arial" w:cs="Arial"/>
          <w:sz w:val="16"/>
          <w:szCs w:val="16"/>
          <w:vertAlign w:val="superscript"/>
        </w:rPr>
        <w:t>)</w:t>
      </w:r>
      <w:r w:rsidR="003D4E14">
        <w:rPr>
          <w:rFonts w:ascii="Arial" w:hAnsi="Arial" w:cs="Arial"/>
          <w:sz w:val="16"/>
          <w:szCs w:val="16"/>
        </w:rPr>
        <w:t xml:space="preserve"> </w:t>
      </w:r>
      <w:r w:rsidR="00770131">
        <w:rPr>
          <w:rFonts w:ascii="Arial" w:hAnsi="Arial" w:cs="Arial"/>
          <w:sz w:val="16"/>
          <w:szCs w:val="16"/>
        </w:rPr>
        <w:t>П</w:t>
      </w:r>
      <w:r w:rsidR="00770131" w:rsidRPr="00770131">
        <w:rPr>
          <w:rFonts w:ascii="Arial" w:hAnsi="Arial" w:cs="Arial"/>
          <w:sz w:val="16"/>
          <w:szCs w:val="16"/>
        </w:rPr>
        <w:t xml:space="preserve">оказатель включает информацию о количестве семей детей-сирот и детей, оставшихся </w:t>
      </w:r>
      <w:r w:rsidR="00770131">
        <w:rPr>
          <w:rFonts w:ascii="Arial" w:hAnsi="Arial" w:cs="Arial"/>
          <w:sz w:val="16"/>
          <w:szCs w:val="16"/>
        </w:rPr>
        <w:t>без попечения родителей, лиц из </w:t>
      </w:r>
      <w:r w:rsidR="00770131" w:rsidRPr="00770131">
        <w:rPr>
          <w:rFonts w:ascii="Arial" w:hAnsi="Arial" w:cs="Arial"/>
          <w:sz w:val="16"/>
          <w:szCs w:val="16"/>
        </w:rPr>
        <w:t>числа детей-сирот и детей, оставшихся без попечения родителей, переоформивших договора найма специализированных жилых помещений на договора социального найма (Приложение № 26 к приказу Минстроя России от 18</w:t>
      </w:r>
      <w:r w:rsidR="003D4E14">
        <w:rPr>
          <w:rFonts w:ascii="Arial" w:hAnsi="Arial" w:cs="Arial"/>
          <w:sz w:val="16"/>
          <w:szCs w:val="16"/>
        </w:rPr>
        <w:t xml:space="preserve"> апреля </w:t>
      </w:r>
      <w:r w:rsidR="00770131" w:rsidRPr="00770131">
        <w:rPr>
          <w:rFonts w:ascii="Arial" w:hAnsi="Arial" w:cs="Arial"/>
          <w:sz w:val="16"/>
          <w:szCs w:val="16"/>
        </w:rPr>
        <w:t>2019</w:t>
      </w:r>
      <w:r w:rsidR="003D4E14">
        <w:rPr>
          <w:rFonts w:ascii="Arial" w:hAnsi="Arial" w:cs="Arial"/>
          <w:sz w:val="16"/>
          <w:szCs w:val="16"/>
        </w:rPr>
        <w:t xml:space="preserve"> г.</w:t>
      </w:r>
      <w:r w:rsidR="00770131" w:rsidRPr="00770131">
        <w:rPr>
          <w:rFonts w:ascii="Arial" w:hAnsi="Arial" w:cs="Arial"/>
          <w:sz w:val="16"/>
          <w:szCs w:val="16"/>
        </w:rPr>
        <w:t xml:space="preserve"> № 228/</w:t>
      </w:r>
      <w:proofErr w:type="spellStart"/>
      <w:proofErr w:type="gramStart"/>
      <w:r w:rsidR="00770131" w:rsidRPr="00770131">
        <w:rPr>
          <w:rFonts w:ascii="Arial" w:hAnsi="Arial" w:cs="Arial"/>
          <w:sz w:val="16"/>
          <w:szCs w:val="16"/>
        </w:rPr>
        <w:t>пр</w:t>
      </w:r>
      <w:proofErr w:type="spellEnd"/>
      <w:proofErr w:type="gramEnd"/>
      <w:r w:rsidR="00770131" w:rsidRPr="00770131">
        <w:rPr>
          <w:rFonts w:ascii="Arial" w:hAnsi="Arial" w:cs="Arial"/>
          <w:sz w:val="16"/>
          <w:szCs w:val="16"/>
        </w:rPr>
        <w:t>).</w:t>
      </w:r>
    </w:p>
    <w:sectPr w:rsidR="00770131" w:rsidRPr="001F6715" w:rsidSect="00CE221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567" w:footer="283" w:gutter="0"/>
      <w:pgNumType w:start="1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4E14" w:rsidRDefault="003D4E14" w:rsidP="000368CD">
      <w:r>
        <w:separator/>
      </w:r>
    </w:p>
  </w:endnote>
  <w:endnote w:type="continuationSeparator" w:id="0">
    <w:p w:rsidR="003D4E14" w:rsidRDefault="003D4E14" w:rsidP="000368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02347"/>
    </w:sdtPr>
    <w:sdtContent>
      <w:p w:rsidR="003D4E14" w:rsidRPr="00821E67" w:rsidRDefault="003D4E14" w:rsidP="00CE221F">
        <w:pPr>
          <w:tabs>
            <w:tab w:val="center" w:pos="4153"/>
            <w:tab w:val="right" w:pos="8306"/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821E67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76672" behindDoc="1" locked="0" layoutInCell="1" allowOverlap="1">
              <wp:simplePos x="0" y="0"/>
              <wp:positionH relativeFrom="column">
                <wp:posOffset>5887085</wp:posOffset>
              </wp:positionH>
              <wp:positionV relativeFrom="paragraph">
                <wp:posOffset>39370</wp:posOffset>
              </wp:positionV>
              <wp:extent cx="258445" cy="315595"/>
              <wp:effectExtent l="19050" t="0" r="8255" b="0"/>
              <wp:wrapTight wrapText="bothSides">
                <wp:wrapPolygon edited="0">
                  <wp:start x="3184" y="0"/>
                  <wp:lineTo x="-1592" y="5215"/>
                  <wp:lineTo x="-1592" y="20861"/>
                  <wp:lineTo x="22290" y="20861"/>
                  <wp:lineTo x="22290" y="3911"/>
                  <wp:lineTo x="17514" y="0"/>
                  <wp:lineTo x="3184" y="0"/>
                </wp:wrapPolygon>
              </wp:wrapTight>
              <wp:docPr id="4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8445" cy="3155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644480" w:rsidRPr="00644480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61" type="#_x0000_t32" style="position:absolute;left:0;text-align:left;margin-left:27.1pt;margin-top:5.9pt;width:430.5pt;height:.05pt;z-index:251675648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3D4E14" w:rsidRPr="00821E67" w:rsidRDefault="00644480" w:rsidP="00CE221F">
    <w:pPr>
      <w:tabs>
        <w:tab w:val="center" w:pos="2694"/>
        <w:tab w:val="left" w:pos="2977"/>
        <w:tab w:val="right" w:pos="8306"/>
      </w:tabs>
    </w:pPr>
    <w:r w:rsidRPr="00966ACD">
      <w:rPr>
        <w:rFonts w:ascii="Arial" w:hAnsi="Arial" w:cs="Arial"/>
      </w:rPr>
      <w:fldChar w:fldCharType="begin"/>
    </w:r>
    <w:r w:rsidR="003D4E14" w:rsidRPr="00966ACD">
      <w:rPr>
        <w:rFonts w:ascii="Arial" w:hAnsi="Arial" w:cs="Arial"/>
      </w:rPr>
      <w:instrText xml:space="preserve"> PAGE   \* MERGEFORMAT </w:instrText>
    </w:r>
    <w:r w:rsidRPr="00966ACD">
      <w:rPr>
        <w:rFonts w:ascii="Arial" w:hAnsi="Arial" w:cs="Arial"/>
      </w:rPr>
      <w:fldChar w:fldCharType="separate"/>
    </w:r>
    <w:r w:rsidR="00BA0540">
      <w:rPr>
        <w:rFonts w:ascii="Arial" w:hAnsi="Arial" w:cs="Arial"/>
        <w:noProof/>
      </w:rPr>
      <w:t>14</w:t>
    </w:r>
    <w:r w:rsidRPr="00966ACD">
      <w:rPr>
        <w:rFonts w:ascii="Arial" w:hAnsi="Arial" w:cs="Arial"/>
      </w:rPr>
      <w:fldChar w:fldCharType="end"/>
    </w:r>
    <w:r w:rsidR="003D4E14" w:rsidRPr="00821E67">
      <w:rPr>
        <w:sz w:val="24"/>
      </w:rPr>
      <w:tab/>
    </w:r>
    <w:r w:rsidR="003D4E14" w:rsidRPr="00821E67">
      <w:rPr>
        <w:sz w:val="24"/>
      </w:rPr>
      <w:tab/>
    </w:r>
    <w:r w:rsidR="003D4E14" w:rsidRPr="00821E67">
      <w:rPr>
        <w:rFonts w:ascii="Arial" w:hAnsi="Arial" w:cs="Arial"/>
        <w:i/>
        <w:sz w:val="24"/>
      </w:rPr>
      <w:t>Красноярский край в цифрах 202</w:t>
    </w:r>
    <w:r w:rsidR="003D4E14">
      <w:rPr>
        <w:rFonts w:ascii="Arial" w:hAnsi="Arial" w:cs="Arial"/>
        <w:i/>
        <w:sz w:val="24"/>
      </w:rPr>
      <w:t>3</w:t>
    </w:r>
  </w:p>
  <w:p w:rsidR="003D4E14" w:rsidRDefault="003D4E14" w:rsidP="00CE221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4E14" w:rsidRDefault="003D4E14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t xml:space="preserve">  </w:t>
    </w:r>
  </w:p>
  <w:sdt>
    <w:sdtPr>
      <w:id w:val="2853308"/>
    </w:sdtPr>
    <w:sdtContent>
      <w:p w:rsidR="003D4E14" w:rsidRPr="00D15151" w:rsidRDefault="003D4E14" w:rsidP="000B41EC">
        <w:pPr>
          <w:pStyle w:val="a6"/>
          <w:tabs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29210</wp:posOffset>
              </wp:positionH>
              <wp:positionV relativeFrom="paragraph">
                <wp:posOffset>30480</wp:posOffset>
              </wp:positionV>
              <wp:extent cx="255905" cy="312420"/>
              <wp:effectExtent l="19050" t="0" r="0" b="0"/>
              <wp:wrapTight wrapText="bothSides">
                <wp:wrapPolygon edited="0">
                  <wp:start x="3216" y="0"/>
                  <wp:lineTo x="-1608" y="1317"/>
                  <wp:lineTo x="-1608" y="19756"/>
                  <wp:lineTo x="20903" y="19756"/>
                  <wp:lineTo x="20903" y="3951"/>
                  <wp:lineTo x="16079" y="0"/>
                  <wp:lineTo x="3216" y="0"/>
                </wp:wrapPolygon>
              </wp:wrapTight>
              <wp:docPr id="7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5905" cy="3124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644480" w:rsidRPr="00644480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9" type="#_x0000_t32" style="position:absolute;left:0;text-align:left;margin-left:30.35pt;margin-top:6.05pt;width:430.5pt;height:.05pt;z-index:251673600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3D4E14" w:rsidRDefault="003D4E14" w:rsidP="000B41EC">
    <w:pPr>
      <w:pStyle w:val="a6"/>
      <w:tabs>
        <w:tab w:val="left" w:pos="2977"/>
        <w:tab w:val="left" w:pos="9356"/>
      </w:tabs>
    </w:pPr>
    <w:r>
      <w:rPr>
        <w:rFonts w:ascii="Arial" w:hAnsi="Arial" w:cs="Arial"/>
        <w:i/>
        <w:sz w:val="24"/>
      </w:rPr>
      <w:tab/>
      <w:t>Красноярский край в цифрах 2023</w:t>
    </w:r>
    <w:r>
      <w:tab/>
    </w:r>
    <w:r>
      <w:tab/>
    </w:r>
    <w:r w:rsidR="00644480" w:rsidRPr="00966ACD">
      <w:rPr>
        <w:rFonts w:ascii="Arial" w:hAnsi="Arial" w:cs="Arial"/>
      </w:rPr>
      <w:fldChar w:fldCharType="begin"/>
    </w:r>
    <w:r w:rsidRPr="00966ACD">
      <w:rPr>
        <w:rFonts w:ascii="Arial" w:hAnsi="Arial" w:cs="Arial"/>
      </w:rPr>
      <w:instrText xml:space="preserve"> PAGE   \* MERGEFORMAT </w:instrText>
    </w:r>
    <w:r w:rsidR="00644480" w:rsidRPr="00966ACD">
      <w:rPr>
        <w:rFonts w:ascii="Arial" w:hAnsi="Arial" w:cs="Arial"/>
      </w:rPr>
      <w:fldChar w:fldCharType="separate"/>
    </w:r>
    <w:r w:rsidR="00BA0540">
      <w:rPr>
        <w:rFonts w:ascii="Arial" w:hAnsi="Arial" w:cs="Arial"/>
        <w:noProof/>
      </w:rPr>
      <w:t>15</w:t>
    </w:r>
    <w:r w:rsidR="00644480" w:rsidRPr="00966ACD">
      <w:rPr>
        <w:rFonts w:ascii="Arial" w:hAnsi="Arial" w:cs="Arial"/>
      </w:rPr>
      <w:fldChar w:fldCharType="end"/>
    </w:r>
  </w:p>
  <w:p w:rsidR="003D4E14" w:rsidRPr="007A0A1D" w:rsidRDefault="003D4E14" w:rsidP="000B41EC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4E14" w:rsidRDefault="003D4E14" w:rsidP="007A0A1D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t xml:space="preserve">  </w:t>
    </w:r>
  </w:p>
  <w:sdt>
    <w:sdtPr>
      <w:id w:val="18469770"/>
    </w:sdtPr>
    <w:sdtContent>
      <w:p w:rsidR="003D4E14" w:rsidRPr="00D15151" w:rsidRDefault="003D4E14" w:rsidP="007A0A1D">
        <w:pPr>
          <w:pStyle w:val="a6"/>
          <w:tabs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29210</wp:posOffset>
              </wp:positionH>
              <wp:positionV relativeFrom="paragraph">
                <wp:posOffset>30480</wp:posOffset>
              </wp:positionV>
              <wp:extent cx="255905" cy="312420"/>
              <wp:effectExtent l="19050" t="0" r="0" b="0"/>
              <wp:wrapTight wrapText="bothSides">
                <wp:wrapPolygon edited="0">
                  <wp:start x="3216" y="0"/>
                  <wp:lineTo x="-1608" y="1317"/>
                  <wp:lineTo x="-1608" y="19756"/>
                  <wp:lineTo x="20903" y="19756"/>
                  <wp:lineTo x="20903" y="3951"/>
                  <wp:lineTo x="16079" y="0"/>
                  <wp:lineTo x="3216" y="0"/>
                </wp:wrapPolygon>
              </wp:wrapTight>
              <wp:docPr id="5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5905" cy="3124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644480" w:rsidRPr="00644480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6" type="#_x0000_t32" style="position:absolute;left:0;text-align:left;margin-left:30.35pt;margin-top:6.05pt;width:430.5pt;height:.05pt;z-index:251667456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3D4E14" w:rsidRDefault="003D4E14" w:rsidP="007A0A1D">
    <w:pPr>
      <w:pStyle w:val="a6"/>
      <w:tabs>
        <w:tab w:val="left" w:pos="2977"/>
        <w:tab w:val="left" w:pos="9356"/>
      </w:tabs>
    </w:pPr>
    <w:r>
      <w:rPr>
        <w:rFonts w:ascii="Arial" w:hAnsi="Arial" w:cs="Arial"/>
        <w:i/>
        <w:sz w:val="24"/>
      </w:rPr>
      <w:tab/>
      <w:t>Красноярский край в цифрах 2023</w:t>
    </w:r>
    <w:r>
      <w:tab/>
    </w:r>
    <w:r>
      <w:tab/>
    </w:r>
    <w:r w:rsidR="00644480" w:rsidRPr="00966ACD">
      <w:rPr>
        <w:rFonts w:ascii="Arial" w:hAnsi="Arial" w:cs="Arial"/>
      </w:rPr>
      <w:fldChar w:fldCharType="begin"/>
    </w:r>
    <w:r w:rsidRPr="00966ACD">
      <w:rPr>
        <w:rFonts w:ascii="Arial" w:hAnsi="Arial" w:cs="Arial"/>
      </w:rPr>
      <w:instrText xml:space="preserve"> PAGE   \* MERGEFORMAT </w:instrText>
    </w:r>
    <w:r w:rsidR="00644480" w:rsidRPr="00966ACD">
      <w:rPr>
        <w:rFonts w:ascii="Arial" w:hAnsi="Arial" w:cs="Arial"/>
      </w:rPr>
      <w:fldChar w:fldCharType="separate"/>
    </w:r>
    <w:r w:rsidR="00BA0540">
      <w:rPr>
        <w:rFonts w:ascii="Arial" w:hAnsi="Arial" w:cs="Arial"/>
        <w:noProof/>
      </w:rPr>
      <w:t>11</w:t>
    </w:r>
    <w:r w:rsidR="00644480" w:rsidRPr="00966ACD">
      <w:rPr>
        <w:rFonts w:ascii="Arial" w:hAnsi="Arial" w:cs="Arial"/>
      </w:rPr>
      <w:fldChar w:fldCharType="end"/>
    </w:r>
  </w:p>
  <w:p w:rsidR="003D4E14" w:rsidRPr="007A0A1D" w:rsidRDefault="003D4E14" w:rsidP="007A0A1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4E14" w:rsidRDefault="003D4E14" w:rsidP="000368CD">
      <w:r>
        <w:separator/>
      </w:r>
    </w:p>
  </w:footnote>
  <w:footnote w:type="continuationSeparator" w:id="0">
    <w:p w:rsidR="003D4E14" w:rsidRDefault="003D4E14" w:rsidP="000368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4E14" w:rsidRPr="00F93944" w:rsidRDefault="003D4E14" w:rsidP="007A0A1D">
    <w:pPr>
      <w:pStyle w:val="a3"/>
      <w:jc w:val="center"/>
      <w:rPr>
        <w:rFonts w:ascii="Arial" w:hAnsi="Arial" w:cs="Arial"/>
      </w:rPr>
    </w:pPr>
    <w:r>
      <w:rPr>
        <w:rFonts w:ascii="Arial" w:hAnsi="Arial" w:cs="Arial"/>
      </w:rPr>
      <w:t xml:space="preserve">1. </w:t>
    </w:r>
    <w:r w:rsidRPr="00F93944">
      <w:rPr>
        <w:rFonts w:ascii="Arial" w:hAnsi="Arial" w:cs="Arial"/>
      </w:rPr>
      <w:t>ОСНОВНЫЕ СОЦИАЛЬНО-ЭКОНОМИЧЕСКИЕ ХАРАКТЕРИСТИКИ КРАСНОЯРСКОГО КРАЯ</w:t>
    </w:r>
  </w:p>
  <w:p w:rsidR="003D4E14" w:rsidRDefault="003D4E1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4E14" w:rsidRPr="00FD7CF4" w:rsidRDefault="003D4E14" w:rsidP="00CE221F">
    <w:pPr>
      <w:pStyle w:val="a3"/>
      <w:jc w:val="center"/>
      <w:rPr>
        <w:rFonts w:ascii="Arial" w:hAnsi="Arial" w:cs="Arial"/>
      </w:rPr>
    </w:pPr>
    <w:r>
      <w:rPr>
        <w:rFonts w:ascii="Arial" w:hAnsi="Arial" w:cs="Arial"/>
      </w:rPr>
      <w:t xml:space="preserve">1. </w:t>
    </w:r>
    <w:r w:rsidRPr="00F93944">
      <w:rPr>
        <w:rFonts w:ascii="Arial" w:hAnsi="Arial" w:cs="Arial"/>
      </w:rPr>
      <w:t>ОСНОВНЫЕ СОЦИАЛЬНО-ЭКОНОМИЧЕСКИЕ ХАРАКТЕРИСТИКИ КРАСНОЯРСКОГО КРАЯ</w:t>
    </w:r>
  </w:p>
  <w:p w:rsidR="003D4E14" w:rsidRPr="00CE221F" w:rsidRDefault="003D4E14" w:rsidP="00CE221F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4E14" w:rsidRDefault="003D4E1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AA7742"/>
    <w:multiLevelType w:val="hybridMultilevel"/>
    <w:tmpl w:val="B35663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00"/>
  <w:displayHorizontalDrawingGridEvery w:val="2"/>
  <w:displayVerticalDrawingGridEvery w:val="2"/>
  <w:characterSpacingControl w:val="doNotCompress"/>
  <w:hdrShapeDefaults>
    <o:shapedefaults v:ext="edit" spidmax="2062"/>
    <o:shapelayout v:ext="edit">
      <o:idmap v:ext="edit" data="2"/>
      <o:rules v:ext="edit">
        <o:r id="V:Rule4" type="connector" idref="#_x0000_s2059"/>
        <o:r id="V:Rule5" type="connector" idref="#_x0000_s2056"/>
        <o:r id="V:Rule6" type="connector" idref="#_x0000_s2061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0368CD"/>
    <w:rsid w:val="00002C19"/>
    <w:rsid w:val="00003A63"/>
    <w:rsid w:val="00003C5C"/>
    <w:rsid w:val="00004086"/>
    <w:rsid w:val="00006C47"/>
    <w:rsid w:val="000110EA"/>
    <w:rsid w:val="0001138D"/>
    <w:rsid w:val="00017B11"/>
    <w:rsid w:val="00024BBD"/>
    <w:rsid w:val="00026E4F"/>
    <w:rsid w:val="00027A9D"/>
    <w:rsid w:val="00030A4D"/>
    <w:rsid w:val="0003685C"/>
    <w:rsid w:val="000368CD"/>
    <w:rsid w:val="000375FA"/>
    <w:rsid w:val="00041232"/>
    <w:rsid w:val="00043F8B"/>
    <w:rsid w:val="00045ED6"/>
    <w:rsid w:val="00052A72"/>
    <w:rsid w:val="00064785"/>
    <w:rsid w:val="00065F7A"/>
    <w:rsid w:val="0007045A"/>
    <w:rsid w:val="000717BB"/>
    <w:rsid w:val="00073668"/>
    <w:rsid w:val="000742D6"/>
    <w:rsid w:val="000756CE"/>
    <w:rsid w:val="00083AA8"/>
    <w:rsid w:val="00084C4B"/>
    <w:rsid w:val="00097600"/>
    <w:rsid w:val="00097D3F"/>
    <w:rsid w:val="000A0851"/>
    <w:rsid w:val="000A33A7"/>
    <w:rsid w:val="000A3AA9"/>
    <w:rsid w:val="000A6EFB"/>
    <w:rsid w:val="000B03BC"/>
    <w:rsid w:val="000B41EC"/>
    <w:rsid w:val="000D11AF"/>
    <w:rsid w:val="000D1303"/>
    <w:rsid w:val="000D2B90"/>
    <w:rsid w:val="000D6E60"/>
    <w:rsid w:val="000E1C7A"/>
    <w:rsid w:val="000F3E8E"/>
    <w:rsid w:val="000F4742"/>
    <w:rsid w:val="00100934"/>
    <w:rsid w:val="00114156"/>
    <w:rsid w:val="00115F3D"/>
    <w:rsid w:val="0012308D"/>
    <w:rsid w:val="00124A89"/>
    <w:rsid w:val="001306E2"/>
    <w:rsid w:val="00131F31"/>
    <w:rsid w:val="00132321"/>
    <w:rsid w:val="001369F3"/>
    <w:rsid w:val="001402F8"/>
    <w:rsid w:val="001429B7"/>
    <w:rsid w:val="00155358"/>
    <w:rsid w:val="00155EF0"/>
    <w:rsid w:val="00163CE6"/>
    <w:rsid w:val="00164AE9"/>
    <w:rsid w:val="00165390"/>
    <w:rsid w:val="00165480"/>
    <w:rsid w:val="00174B45"/>
    <w:rsid w:val="00175C01"/>
    <w:rsid w:val="00182FEE"/>
    <w:rsid w:val="001830A6"/>
    <w:rsid w:val="00183536"/>
    <w:rsid w:val="00187547"/>
    <w:rsid w:val="00193EFF"/>
    <w:rsid w:val="001A22A6"/>
    <w:rsid w:val="001A2551"/>
    <w:rsid w:val="001A4566"/>
    <w:rsid w:val="001A4793"/>
    <w:rsid w:val="001A5C32"/>
    <w:rsid w:val="001A6844"/>
    <w:rsid w:val="001A75F2"/>
    <w:rsid w:val="001B4FCB"/>
    <w:rsid w:val="001D3989"/>
    <w:rsid w:val="001E09C4"/>
    <w:rsid w:val="001E4B5E"/>
    <w:rsid w:val="001F20DD"/>
    <w:rsid w:val="001F3182"/>
    <w:rsid w:val="001F5B7D"/>
    <w:rsid w:val="001F6715"/>
    <w:rsid w:val="002018DF"/>
    <w:rsid w:val="00203382"/>
    <w:rsid w:val="00206088"/>
    <w:rsid w:val="002062E3"/>
    <w:rsid w:val="00206E96"/>
    <w:rsid w:val="00206F57"/>
    <w:rsid w:val="00210B06"/>
    <w:rsid w:val="002144EE"/>
    <w:rsid w:val="0021463E"/>
    <w:rsid w:val="002156E2"/>
    <w:rsid w:val="00216F34"/>
    <w:rsid w:val="002173C7"/>
    <w:rsid w:val="00236D64"/>
    <w:rsid w:val="00237E30"/>
    <w:rsid w:val="002412C4"/>
    <w:rsid w:val="00247324"/>
    <w:rsid w:val="00252C3F"/>
    <w:rsid w:val="00254BB9"/>
    <w:rsid w:val="00255140"/>
    <w:rsid w:val="0027614E"/>
    <w:rsid w:val="00284F48"/>
    <w:rsid w:val="002901C3"/>
    <w:rsid w:val="002902BE"/>
    <w:rsid w:val="00291D55"/>
    <w:rsid w:val="002966DB"/>
    <w:rsid w:val="00296F9F"/>
    <w:rsid w:val="002B1A81"/>
    <w:rsid w:val="002B4619"/>
    <w:rsid w:val="002B78C1"/>
    <w:rsid w:val="002C05CB"/>
    <w:rsid w:val="002C25BF"/>
    <w:rsid w:val="002D4510"/>
    <w:rsid w:val="002E3865"/>
    <w:rsid w:val="002E39B5"/>
    <w:rsid w:val="002E4B88"/>
    <w:rsid w:val="002F13FA"/>
    <w:rsid w:val="002F17AB"/>
    <w:rsid w:val="0030178B"/>
    <w:rsid w:val="00303A50"/>
    <w:rsid w:val="00305406"/>
    <w:rsid w:val="00306F54"/>
    <w:rsid w:val="00312F9E"/>
    <w:rsid w:val="0031428C"/>
    <w:rsid w:val="003227CD"/>
    <w:rsid w:val="00327F50"/>
    <w:rsid w:val="0033316F"/>
    <w:rsid w:val="003413DD"/>
    <w:rsid w:val="00346BFC"/>
    <w:rsid w:val="0035180C"/>
    <w:rsid w:val="00355278"/>
    <w:rsid w:val="00357B94"/>
    <w:rsid w:val="00357C48"/>
    <w:rsid w:val="00362FBE"/>
    <w:rsid w:val="0036340D"/>
    <w:rsid w:val="003662D6"/>
    <w:rsid w:val="00370764"/>
    <w:rsid w:val="0037642B"/>
    <w:rsid w:val="00381658"/>
    <w:rsid w:val="0038228D"/>
    <w:rsid w:val="00382ED7"/>
    <w:rsid w:val="003849BB"/>
    <w:rsid w:val="00397856"/>
    <w:rsid w:val="003A0801"/>
    <w:rsid w:val="003A09B8"/>
    <w:rsid w:val="003A3A44"/>
    <w:rsid w:val="003A4DA4"/>
    <w:rsid w:val="003A4E81"/>
    <w:rsid w:val="003A58A7"/>
    <w:rsid w:val="003A7876"/>
    <w:rsid w:val="003B2056"/>
    <w:rsid w:val="003B3053"/>
    <w:rsid w:val="003C02B3"/>
    <w:rsid w:val="003C2047"/>
    <w:rsid w:val="003C2AA6"/>
    <w:rsid w:val="003C2C40"/>
    <w:rsid w:val="003C3FA5"/>
    <w:rsid w:val="003C5C26"/>
    <w:rsid w:val="003C6874"/>
    <w:rsid w:val="003D0F7E"/>
    <w:rsid w:val="003D15A9"/>
    <w:rsid w:val="003D45FF"/>
    <w:rsid w:val="003D4E14"/>
    <w:rsid w:val="003D4E4D"/>
    <w:rsid w:val="003D7638"/>
    <w:rsid w:val="003D77A7"/>
    <w:rsid w:val="003D78BB"/>
    <w:rsid w:val="003E2EEA"/>
    <w:rsid w:val="003E3A4A"/>
    <w:rsid w:val="003E6D1F"/>
    <w:rsid w:val="004014B6"/>
    <w:rsid w:val="0040704D"/>
    <w:rsid w:val="004070B1"/>
    <w:rsid w:val="00411AEC"/>
    <w:rsid w:val="004128CA"/>
    <w:rsid w:val="00413FAF"/>
    <w:rsid w:val="00414CA4"/>
    <w:rsid w:val="00423081"/>
    <w:rsid w:val="00426E9F"/>
    <w:rsid w:val="0042743D"/>
    <w:rsid w:val="00427536"/>
    <w:rsid w:val="00431218"/>
    <w:rsid w:val="004369AA"/>
    <w:rsid w:val="004379ED"/>
    <w:rsid w:val="00447004"/>
    <w:rsid w:val="00451288"/>
    <w:rsid w:val="0045315D"/>
    <w:rsid w:val="00454E68"/>
    <w:rsid w:val="004557EA"/>
    <w:rsid w:val="00455F05"/>
    <w:rsid w:val="0045672C"/>
    <w:rsid w:val="00460FD9"/>
    <w:rsid w:val="00461620"/>
    <w:rsid w:val="004622FE"/>
    <w:rsid w:val="00465534"/>
    <w:rsid w:val="0046649C"/>
    <w:rsid w:val="00466530"/>
    <w:rsid w:val="00473E3E"/>
    <w:rsid w:val="00474661"/>
    <w:rsid w:val="004756E8"/>
    <w:rsid w:val="00476D0E"/>
    <w:rsid w:val="00477301"/>
    <w:rsid w:val="0048075C"/>
    <w:rsid w:val="004808CF"/>
    <w:rsid w:val="004872AD"/>
    <w:rsid w:val="00495737"/>
    <w:rsid w:val="0049682E"/>
    <w:rsid w:val="004A516C"/>
    <w:rsid w:val="004B575F"/>
    <w:rsid w:val="004B609E"/>
    <w:rsid w:val="004C03D3"/>
    <w:rsid w:val="004C157C"/>
    <w:rsid w:val="004C4A80"/>
    <w:rsid w:val="004D0678"/>
    <w:rsid w:val="004D0FAE"/>
    <w:rsid w:val="004D57E9"/>
    <w:rsid w:val="004E23D8"/>
    <w:rsid w:val="004E50F9"/>
    <w:rsid w:val="004E55BC"/>
    <w:rsid w:val="004E5D71"/>
    <w:rsid w:val="004F2B4F"/>
    <w:rsid w:val="005003CE"/>
    <w:rsid w:val="00502E8F"/>
    <w:rsid w:val="00503BBC"/>
    <w:rsid w:val="00503FEC"/>
    <w:rsid w:val="0051711F"/>
    <w:rsid w:val="00521263"/>
    <w:rsid w:val="00525883"/>
    <w:rsid w:val="00532750"/>
    <w:rsid w:val="00536AD9"/>
    <w:rsid w:val="0053723C"/>
    <w:rsid w:val="005432B1"/>
    <w:rsid w:val="00546B70"/>
    <w:rsid w:val="0054784B"/>
    <w:rsid w:val="00547B75"/>
    <w:rsid w:val="005506F5"/>
    <w:rsid w:val="00552037"/>
    <w:rsid w:val="00556C4F"/>
    <w:rsid w:val="0056264C"/>
    <w:rsid w:val="00574741"/>
    <w:rsid w:val="00577E69"/>
    <w:rsid w:val="0058548A"/>
    <w:rsid w:val="00594639"/>
    <w:rsid w:val="00594B8B"/>
    <w:rsid w:val="005962A2"/>
    <w:rsid w:val="005A02D6"/>
    <w:rsid w:val="005A4FD7"/>
    <w:rsid w:val="005A539D"/>
    <w:rsid w:val="005B2CFF"/>
    <w:rsid w:val="005B415E"/>
    <w:rsid w:val="005C3368"/>
    <w:rsid w:val="005C6271"/>
    <w:rsid w:val="005D0C41"/>
    <w:rsid w:val="005D67B1"/>
    <w:rsid w:val="005D7CD6"/>
    <w:rsid w:val="005E42EB"/>
    <w:rsid w:val="005E441D"/>
    <w:rsid w:val="005E6E41"/>
    <w:rsid w:val="005E6E57"/>
    <w:rsid w:val="006102BC"/>
    <w:rsid w:val="006137B8"/>
    <w:rsid w:val="00617573"/>
    <w:rsid w:val="006175A3"/>
    <w:rsid w:val="00620D84"/>
    <w:rsid w:val="00630CD8"/>
    <w:rsid w:val="00632CCD"/>
    <w:rsid w:val="006339C1"/>
    <w:rsid w:val="0063480A"/>
    <w:rsid w:val="00640D46"/>
    <w:rsid w:val="00642A09"/>
    <w:rsid w:val="0064340F"/>
    <w:rsid w:val="00644480"/>
    <w:rsid w:val="00654AE3"/>
    <w:rsid w:val="006561DE"/>
    <w:rsid w:val="00657053"/>
    <w:rsid w:val="00660AC3"/>
    <w:rsid w:val="0066504A"/>
    <w:rsid w:val="00666154"/>
    <w:rsid w:val="00670DAC"/>
    <w:rsid w:val="006774F4"/>
    <w:rsid w:val="00685F98"/>
    <w:rsid w:val="00686284"/>
    <w:rsid w:val="00695766"/>
    <w:rsid w:val="006A1645"/>
    <w:rsid w:val="006A1F71"/>
    <w:rsid w:val="006A5B96"/>
    <w:rsid w:val="006B7A23"/>
    <w:rsid w:val="006C121C"/>
    <w:rsid w:val="006C71A4"/>
    <w:rsid w:val="006D0A91"/>
    <w:rsid w:val="006D3854"/>
    <w:rsid w:val="006E214E"/>
    <w:rsid w:val="006E4B87"/>
    <w:rsid w:val="006E4C61"/>
    <w:rsid w:val="006E64B2"/>
    <w:rsid w:val="006E73E7"/>
    <w:rsid w:val="006E7A37"/>
    <w:rsid w:val="006F2627"/>
    <w:rsid w:val="006F2BFD"/>
    <w:rsid w:val="006F6255"/>
    <w:rsid w:val="00700643"/>
    <w:rsid w:val="00700EBE"/>
    <w:rsid w:val="007039B0"/>
    <w:rsid w:val="007040B9"/>
    <w:rsid w:val="00710EB3"/>
    <w:rsid w:val="00715F86"/>
    <w:rsid w:val="00716AF2"/>
    <w:rsid w:val="00717C5D"/>
    <w:rsid w:val="0073212C"/>
    <w:rsid w:val="007331FF"/>
    <w:rsid w:val="007435C3"/>
    <w:rsid w:val="00743D9B"/>
    <w:rsid w:val="007443EB"/>
    <w:rsid w:val="007456EA"/>
    <w:rsid w:val="00751F67"/>
    <w:rsid w:val="00754814"/>
    <w:rsid w:val="0075669F"/>
    <w:rsid w:val="00763B20"/>
    <w:rsid w:val="0077011D"/>
    <w:rsid w:val="00770131"/>
    <w:rsid w:val="00773B92"/>
    <w:rsid w:val="00773D2F"/>
    <w:rsid w:val="00774763"/>
    <w:rsid w:val="007879B5"/>
    <w:rsid w:val="007900F9"/>
    <w:rsid w:val="00791BE7"/>
    <w:rsid w:val="007925E9"/>
    <w:rsid w:val="007A0A1D"/>
    <w:rsid w:val="007A34D5"/>
    <w:rsid w:val="007A6352"/>
    <w:rsid w:val="007B023A"/>
    <w:rsid w:val="007B0E7F"/>
    <w:rsid w:val="007B196D"/>
    <w:rsid w:val="007B5F16"/>
    <w:rsid w:val="007C3B4C"/>
    <w:rsid w:val="007D0148"/>
    <w:rsid w:val="007D5C31"/>
    <w:rsid w:val="007E22F0"/>
    <w:rsid w:val="007E340D"/>
    <w:rsid w:val="007E5325"/>
    <w:rsid w:val="007E5EF5"/>
    <w:rsid w:val="007F34E0"/>
    <w:rsid w:val="00801E88"/>
    <w:rsid w:val="00806AA9"/>
    <w:rsid w:val="00807993"/>
    <w:rsid w:val="00810587"/>
    <w:rsid w:val="0081153F"/>
    <w:rsid w:val="00811A4A"/>
    <w:rsid w:val="00812695"/>
    <w:rsid w:val="00813301"/>
    <w:rsid w:val="008166E8"/>
    <w:rsid w:val="00821796"/>
    <w:rsid w:val="00830569"/>
    <w:rsid w:val="0083080D"/>
    <w:rsid w:val="008343AB"/>
    <w:rsid w:val="00835015"/>
    <w:rsid w:val="00841900"/>
    <w:rsid w:val="00843620"/>
    <w:rsid w:val="00847828"/>
    <w:rsid w:val="00856305"/>
    <w:rsid w:val="00857ECF"/>
    <w:rsid w:val="008623F8"/>
    <w:rsid w:val="00863F7A"/>
    <w:rsid w:val="00865944"/>
    <w:rsid w:val="00865E19"/>
    <w:rsid w:val="00887219"/>
    <w:rsid w:val="00893322"/>
    <w:rsid w:val="00895EF9"/>
    <w:rsid w:val="008A25F4"/>
    <w:rsid w:val="008A681E"/>
    <w:rsid w:val="008A6DA6"/>
    <w:rsid w:val="008B0C65"/>
    <w:rsid w:val="008B1575"/>
    <w:rsid w:val="008B3C1E"/>
    <w:rsid w:val="008B4827"/>
    <w:rsid w:val="008C0447"/>
    <w:rsid w:val="008D00B5"/>
    <w:rsid w:val="008D1F20"/>
    <w:rsid w:val="008D6E71"/>
    <w:rsid w:val="008E6D8B"/>
    <w:rsid w:val="008F4851"/>
    <w:rsid w:val="00903DD8"/>
    <w:rsid w:val="00907789"/>
    <w:rsid w:val="009109BB"/>
    <w:rsid w:val="00920886"/>
    <w:rsid w:val="00920C46"/>
    <w:rsid w:val="009220FC"/>
    <w:rsid w:val="00922FA3"/>
    <w:rsid w:val="00926345"/>
    <w:rsid w:val="0092738B"/>
    <w:rsid w:val="00927784"/>
    <w:rsid w:val="00931A46"/>
    <w:rsid w:val="009327EF"/>
    <w:rsid w:val="009348ED"/>
    <w:rsid w:val="00936446"/>
    <w:rsid w:val="009377BF"/>
    <w:rsid w:val="00937B2A"/>
    <w:rsid w:val="00940D85"/>
    <w:rsid w:val="00942B74"/>
    <w:rsid w:val="00943C1F"/>
    <w:rsid w:val="00945C80"/>
    <w:rsid w:val="0095445E"/>
    <w:rsid w:val="0095655B"/>
    <w:rsid w:val="009600DB"/>
    <w:rsid w:val="00960BBE"/>
    <w:rsid w:val="00964ABB"/>
    <w:rsid w:val="00966ACD"/>
    <w:rsid w:val="00970A41"/>
    <w:rsid w:val="00973652"/>
    <w:rsid w:val="009754C9"/>
    <w:rsid w:val="00983EAE"/>
    <w:rsid w:val="0098634F"/>
    <w:rsid w:val="00993424"/>
    <w:rsid w:val="0099378E"/>
    <w:rsid w:val="009A013F"/>
    <w:rsid w:val="009A2DF1"/>
    <w:rsid w:val="009A4307"/>
    <w:rsid w:val="009A55CD"/>
    <w:rsid w:val="009A5A12"/>
    <w:rsid w:val="009B18A3"/>
    <w:rsid w:val="009B602A"/>
    <w:rsid w:val="009B6442"/>
    <w:rsid w:val="009C67AD"/>
    <w:rsid w:val="009E1D2C"/>
    <w:rsid w:val="009E72FD"/>
    <w:rsid w:val="009F67E8"/>
    <w:rsid w:val="00A00351"/>
    <w:rsid w:val="00A02FDF"/>
    <w:rsid w:val="00A033BC"/>
    <w:rsid w:val="00A049E1"/>
    <w:rsid w:val="00A157B4"/>
    <w:rsid w:val="00A237C2"/>
    <w:rsid w:val="00A2546F"/>
    <w:rsid w:val="00A32E79"/>
    <w:rsid w:val="00A4006F"/>
    <w:rsid w:val="00A42C38"/>
    <w:rsid w:val="00A45947"/>
    <w:rsid w:val="00A45CAF"/>
    <w:rsid w:val="00A4796F"/>
    <w:rsid w:val="00A50B24"/>
    <w:rsid w:val="00A539FA"/>
    <w:rsid w:val="00A54293"/>
    <w:rsid w:val="00A569FA"/>
    <w:rsid w:val="00A57AD7"/>
    <w:rsid w:val="00A60525"/>
    <w:rsid w:val="00A73F00"/>
    <w:rsid w:val="00A76DC3"/>
    <w:rsid w:val="00A831E9"/>
    <w:rsid w:val="00A92842"/>
    <w:rsid w:val="00A931AD"/>
    <w:rsid w:val="00A95406"/>
    <w:rsid w:val="00AA7EF4"/>
    <w:rsid w:val="00AB0739"/>
    <w:rsid w:val="00AB1B34"/>
    <w:rsid w:val="00AB528C"/>
    <w:rsid w:val="00AB610C"/>
    <w:rsid w:val="00AC01FC"/>
    <w:rsid w:val="00AC485B"/>
    <w:rsid w:val="00AC739D"/>
    <w:rsid w:val="00AC7B00"/>
    <w:rsid w:val="00AD262C"/>
    <w:rsid w:val="00AD347B"/>
    <w:rsid w:val="00AE0F96"/>
    <w:rsid w:val="00AE2FD4"/>
    <w:rsid w:val="00AE3A3E"/>
    <w:rsid w:val="00AE3BA0"/>
    <w:rsid w:val="00AE467D"/>
    <w:rsid w:val="00AE57B1"/>
    <w:rsid w:val="00AE5CD8"/>
    <w:rsid w:val="00AE69D5"/>
    <w:rsid w:val="00AF2F2B"/>
    <w:rsid w:val="00AF3AE5"/>
    <w:rsid w:val="00AF48BB"/>
    <w:rsid w:val="00B00986"/>
    <w:rsid w:val="00B03A0D"/>
    <w:rsid w:val="00B12565"/>
    <w:rsid w:val="00B131FB"/>
    <w:rsid w:val="00B1717D"/>
    <w:rsid w:val="00B17246"/>
    <w:rsid w:val="00B17E1F"/>
    <w:rsid w:val="00B211B7"/>
    <w:rsid w:val="00B236FD"/>
    <w:rsid w:val="00B45007"/>
    <w:rsid w:val="00B45AFA"/>
    <w:rsid w:val="00B541FF"/>
    <w:rsid w:val="00B55468"/>
    <w:rsid w:val="00B60ADD"/>
    <w:rsid w:val="00B62A5B"/>
    <w:rsid w:val="00B639B6"/>
    <w:rsid w:val="00B66EF0"/>
    <w:rsid w:val="00B70CD4"/>
    <w:rsid w:val="00B805E3"/>
    <w:rsid w:val="00B83181"/>
    <w:rsid w:val="00B902FB"/>
    <w:rsid w:val="00B92156"/>
    <w:rsid w:val="00B9239B"/>
    <w:rsid w:val="00B96346"/>
    <w:rsid w:val="00BA0540"/>
    <w:rsid w:val="00BA1831"/>
    <w:rsid w:val="00BB1326"/>
    <w:rsid w:val="00BC1884"/>
    <w:rsid w:val="00BC234A"/>
    <w:rsid w:val="00BC4A8C"/>
    <w:rsid w:val="00BD37E0"/>
    <w:rsid w:val="00BD5769"/>
    <w:rsid w:val="00BD7EC9"/>
    <w:rsid w:val="00BE1271"/>
    <w:rsid w:val="00BF200E"/>
    <w:rsid w:val="00BF268A"/>
    <w:rsid w:val="00BF677D"/>
    <w:rsid w:val="00C01E85"/>
    <w:rsid w:val="00C072CF"/>
    <w:rsid w:val="00C077F8"/>
    <w:rsid w:val="00C130AB"/>
    <w:rsid w:val="00C141A3"/>
    <w:rsid w:val="00C158B6"/>
    <w:rsid w:val="00C23C46"/>
    <w:rsid w:val="00C24983"/>
    <w:rsid w:val="00C32AE4"/>
    <w:rsid w:val="00C34D12"/>
    <w:rsid w:val="00C34F19"/>
    <w:rsid w:val="00C43D1E"/>
    <w:rsid w:val="00C458E2"/>
    <w:rsid w:val="00C45FAD"/>
    <w:rsid w:val="00C46F41"/>
    <w:rsid w:val="00C47940"/>
    <w:rsid w:val="00C51C03"/>
    <w:rsid w:val="00C53A6B"/>
    <w:rsid w:val="00C5432E"/>
    <w:rsid w:val="00C54FD8"/>
    <w:rsid w:val="00C62810"/>
    <w:rsid w:val="00C6601F"/>
    <w:rsid w:val="00C800F2"/>
    <w:rsid w:val="00C83B27"/>
    <w:rsid w:val="00C86CAA"/>
    <w:rsid w:val="00C90D9A"/>
    <w:rsid w:val="00C96852"/>
    <w:rsid w:val="00C97DF6"/>
    <w:rsid w:val="00CA0067"/>
    <w:rsid w:val="00CA27D5"/>
    <w:rsid w:val="00CA5361"/>
    <w:rsid w:val="00CB2096"/>
    <w:rsid w:val="00CB233B"/>
    <w:rsid w:val="00CB2E94"/>
    <w:rsid w:val="00CB5B43"/>
    <w:rsid w:val="00CC6F39"/>
    <w:rsid w:val="00CD103C"/>
    <w:rsid w:val="00CD1DBC"/>
    <w:rsid w:val="00CD3A56"/>
    <w:rsid w:val="00CE221F"/>
    <w:rsid w:val="00CE3F4F"/>
    <w:rsid w:val="00CE5C3A"/>
    <w:rsid w:val="00CE6ED1"/>
    <w:rsid w:val="00CF3D79"/>
    <w:rsid w:val="00CF498B"/>
    <w:rsid w:val="00D0114E"/>
    <w:rsid w:val="00D047D9"/>
    <w:rsid w:val="00D06734"/>
    <w:rsid w:val="00D104AE"/>
    <w:rsid w:val="00D10A12"/>
    <w:rsid w:val="00D14FFB"/>
    <w:rsid w:val="00D20489"/>
    <w:rsid w:val="00D20FA4"/>
    <w:rsid w:val="00D21B46"/>
    <w:rsid w:val="00D306BB"/>
    <w:rsid w:val="00D3477D"/>
    <w:rsid w:val="00D40D7E"/>
    <w:rsid w:val="00D4569A"/>
    <w:rsid w:val="00D52574"/>
    <w:rsid w:val="00D53FD9"/>
    <w:rsid w:val="00D55207"/>
    <w:rsid w:val="00D575C2"/>
    <w:rsid w:val="00D578D1"/>
    <w:rsid w:val="00D603DA"/>
    <w:rsid w:val="00D62D29"/>
    <w:rsid w:val="00D6351E"/>
    <w:rsid w:val="00D66323"/>
    <w:rsid w:val="00D72E4A"/>
    <w:rsid w:val="00D748E1"/>
    <w:rsid w:val="00D82452"/>
    <w:rsid w:val="00D84363"/>
    <w:rsid w:val="00D85038"/>
    <w:rsid w:val="00D85FF7"/>
    <w:rsid w:val="00D86EF9"/>
    <w:rsid w:val="00D95A8D"/>
    <w:rsid w:val="00D95B9D"/>
    <w:rsid w:val="00D97976"/>
    <w:rsid w:val="00DA20A6"/>
    <w:rsid w:val="00DA4C62"/>
    <w:rsid w:val="00DA5212"/>
    <w:rsid w:val="00DA6070"/>
    <w:rsid w:val="00DA72D4"/>
    <w:rsid w:val="00DA7D20"/>
    <w:rsid w:val="00DB003F"/>
    <w:rsid w:val="00DB1D9E"/>
    <w:rsid w:val="00DB4F4F"/>
    <w:rsid w:val="00DB54D8"/>
    <w:rsid w:val="00DB6C7B"/>
    <w:rsid w:val="00DC1499"/>
    <w:rsid w:val="00DC1848"/>
    <w:rsid w:val="00DC3066"/>
    <w:rsid w:val="00DC5884"/>
    <w:rsid w:val="00DC6FF8"/>
    <w:rsid w:val="00DF6076"/>
    <w:rsid w:val="00E112DA"/>
    <w:rsid w:val="00E14B29"/>
    <w:rsid w:val="00E235B5"/>
    <w:rsid w:val="00E3087C"/>
    <w:rsid w:val="00E319C3"/>
    <w:rsid w:val="00E331DA"/>
    <w:rsid w:val="00E377D9"/>
    <w:rsid w:val="00E44F8E"/>
    <w:rsid w:val="00E4691C"/>
    <w:rsid w:val="00E46EAD"/>
    <w:rsid w:val="00E500E9"/>
    <w:rsid w:val="00E61A9A"/>
    <w:rsid w:val="00E70CCB"/>
    <w:rsid w:val="00E77005"/>
    <w:rsid w:val="00E77647"/>
    <w:rsid w:val="00E802A6"/>
    <w:rsid w:val="00E847F2"/>
    <w:rsid w:val="00E90344"/>
    <w:rsid w:val="00E9150F"/>
    <w:rsid w:val="00E92225"/>
    <w:rsid w:val="00E94165"/>
    <w:rsid w:val="00E94C62"/>
    <w:rsid w:val="00EA003C"/>
    <w:rsid w:val="00EA0B3C"/>
    <w:rsid w:val="00EA4AE8"/>
    <w:rsid w:val="00EA4D16"/>
    <w:rsid w:val="00EA6A64"/>
    <w:rsid w:val="00EA7CF0"/>
    <w:rsid w:val="00EB4FA1"/>
    <w:rsid w:val="00EB6710"/>
    <w:rsid w:val="00ED00E9"/>
    <w:rsid w:val="00ED137C"/>
    <w:rsid w:val="00ED5EBD"/>
    <w:rsid w:val="00ED604B"/>
    <w:rsid w:val="00ED6DFB"/>
    <w:rsid w:val="00EE0324"/>
    <w:rsid w:val="00EE206D"/>
    <w:rsid w:val="00EE3BEA"/>
    <w:rsid w:val="00EE4DE2"/>
    <w:rsid w:val="00EE7DA6"/>
    <w:rsid w:val="00EF56D4"/>
    <w:rsid w:val="00EF6403"/>
    <w:rsid w:val="00EF677A"/>
    <w:rsid w:val="00F0562C"/>
    <w:rsid w:val="00F05AF7"/>
    <w:rsid w:val="00F14A10"/>
    <w:rsid w:val="00F20986"/>
    <w:rsid w:val="00F24F39"/>
    <w:rsid w:val="00F250B3"/>
    <w:rsid w:val="00F308B3"/>
    <w:rsid w:val="00F31684"/>
    <w:rsid w:val="00F37C29"/>
    <w:rsid w:val="00F52F06"/>
    <w:rsid w:val="00F556E2"/>
    <w:rsid w:val="00F56043"/>
    <w:rsid w:val="00F6520B"/>
    <w:rsid w:val="00F707D6"/>
    <w:rsid w:val="00F7208B"/>
    <w:rsid w:val="00F72A96"/>
    <w:rsid w:val="00F733E4"/>
    <w:rsid w:val="00F75C1B"/>
    <w:rsid w:val="00F80533"/>
    <w:rsid w:val="00F84B20"/>
    <w:rsid w:val="00F9760C"/>
    <w:rsid w:val="00F97ECE"/>
    <w:rsid w:val="00FA3ADA"/>
    <w:rsid w:val="00FA41F8"/>
    <w:rsid w:val="00FA7F45"/>
    <w:rsid w:val="00FB3D2F"/>
    <w:rsid w:val="00FB77AF"/>
    <w:rsid w:val="00FC386B"/>
    <w:rsid w:val="00FE0A2A"/>
    <w:rsid w:val="00FE0E7F"/>
    <w:rsid w:val="00FF0B7A"/>
    <w:rsid w:val="00FF59F1"/>
    <w:rsid w:val="00FF5C98"/>
    <w:rsid w:val="00FF7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8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бычный2"/>
    <w:uiPriority w:val="99"/>
    <w:rsid w:val="000368C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3">
    <w:name w:val="header"/>
    <w:aliases w:val="ВерхКолонтитул,ВерхКолонтитул Знак,Верхний колонтитул Знак Знак"/>
    <w:basedOn w:val="a"/>
    <w:link w:val="a4"/>
    <w:rsid w:val="000368CD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aliases w:val="ВерхКолонтитул Знак1,ВерхКолонтитул Знак Знак,Верхний колонтитул Знак Знак Знак"/>
    <w:basedOn w:val="a0"/>
    <w:link w:val="a3"/>
    <w:rsid w:val="000368C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0368CD"/>
  </w:style>
  <w:style w:type="paragraph" w:styleId="a6">
    <w:name w:val="footer"/>
    <w:basedOn w:val="a"/>
    <w:link w:val="a7"/>
    <w:uiPriority w:val="99"/>
    <w:rsid w:val="000368CD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368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Верхний колонтитул1"/>
    <w:basedOn w:val="a"/>
    <w:rsid w:val="000368CD"/>
    <w:pPr>
      <w:widowControl w:val="0"/>
      <w:tabs>
        <w:tab w:val="center" w:pos="4153"/>
        <w:tab w:val="right" w:pos="8306"/>
      </w:tabs>
    </w:pPr>
    <w:rPr>
      <w:snapToGrid w:val="0"/>
    </w:rPr>
  </w:style>
  <w:style w:type="character" w:styleId="a8">
    <w:name w:val="Hyperlink"/>
    <w:basedOn w:val="a0"/>
    <w:uiPriority w:val="99"/>
    <w:rsid w:val="000368CD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FF76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76F4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620D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5">
    <w:name w:val="Colorful Shading Accent 5"/>
    <w:aliases w:val="Край в цифрах"/>
    <w:basedOn w:val="a1"/>
    <w:uiPriority w:val="71"/>
    <w:rsid w:val="006C121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0">
    <w:name w:val="Край в цифрах1"/>
    <w:basedOn w:val="a1"/>
    <w:next w:val="-5"/>
    <w:uiPriority w:val="71"/>
    <w:rsid w:val="006E4C61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ac">
    <w:name w:val="annotation reference"/>
    <w:basedOn w:val="a0"/>
    <w:uiPriority w:val="99"/>
    <w:semiHidden/>
    <w:unhideWhenUsed/>
    <w:rsid w:val="00BF677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BF677D"/>
  </w:style>
  <w:style w:type="character" w:customStyle="1" w:styleId="ae">
    <w:name w:val="Текст примечания Знак"/>
    <w:basedOn w:val="a0"/>
    <w:link w:val="ad"/>
    <w:uiPriority w:val="99"/>
    <w:semiHidden/>
    <w:rsid w:val="00BF67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F677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BF677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1">
    <w:name w:val="List Paragraph"/>
    <w:basedOn w:val="a"/>
    <w:uiPriority w:val="34"/>
    <w:qFormat/>
    <w:rsid w:val="009E72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43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A0%D0%A4" TargetMode="Externa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71069B-EEB3-484D-8EAC-F27C19792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2515</TotalTime>
  <Pages>5</Pages>
  <Words>1573</Words>
  <Characters>8970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Krasnoyarskstat</Company>
  <LinksUpToDate>false</LinksUpToDate>
  <CharactersWithSpaces>10522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P24_NotaAE</dc:creator>
  <cp:lastModifiedBy>P24_FilimonovaOA</cp:lastModifiedBy>
  <cp:revision>480</cp:revision>
  <cp:lastPrinted>2024-05-27T06:09:00Z</cp:lastPrinted>
  <dcterms:created xsi:type="dcterms:W3CDTF">2021-02-24T08:48:00Z</dcterms:created>
  <dcterms:modified xsi:type="dcterms:W3CDTF">2024-05-27T06:13:00Z</dcterms:modified>
</cp:coreProperties>
</file>